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6CC63">
      <w:pPr>
        <w:pStyle w:val="5"/>
        <w:jc w:val="center"/>
      </w:pPr>
      <w:r>
        <w:drawing>
          <wp:inline distT="0" distB="0" distL="0" distR="0">
            <wp:extent cx="3524250" cy="25431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24250" cy="2543175"/>
                    </a:xfrm>
                    <a:prstGeom prst="rect">
                      <a:avLst/>
                    </a:prstGeom>
                    <a:noFill/>
                    <a:ln>
                      <a:noFill/>
                    </a:ln>
                  </pic:spPr>
                </pic:pic>
              </a:graphicData>
            </a:graphic>
          </wp:inline>
        </w:drawing>
      </w:r>
    </w:p>
    <w:p w14:paraId="5B7BC1FD">
      <w:pPr>
        <w:jc w:val="center"/>
        <w:rPr>
          <w:rFonts w:ascii="Avenir Next" w:hAnsi="Avenir Next"/>
          <w:b/>
          <w:color w:val="808080" w:themeColor="text1" w:themeTint="80"/>
          <w:sz w:val="20"/>
          <w:szCs w:val="20"/>
          <w14:textFill>
            <w14:solidFill>
              <w14:schemeClr w14:val="tx1">
                <w14:lumMod w14:val="50000"/>
                <w14:lumOff w14:val="50000"/>
              </w14:schemeClr>
            </w14:solidFill>
          </w14:textFill>
        </w:rPr>
      </w:pPr>
      <w:r>
        <w:rPr>
          <w:rFonts w:ascii="Avenir Next" w:hAnsi="Avenir Next"/>
          <w:b/>
          <w:color w:val="808080" w:themeColor="text1" w:themeTint="80"/>
          <w:sz w:val="20"/>
          <w:szCs w:val="20"/>
          <w14:textFill>
            <w14:solidFill>
              <w14:schemeClr w14:val="tx1">
                <w14:lumMod w14:val="50000"/>
                <w14:lumOff w14:val="50000"/>
              </w14:schemeClr>
            </w14:solidFill>
          </w14:textFill>
        </w:rPr>
        <w:t xml:space="preserve">MONDEOR ROAD, SOMERSET WEST </w:t>
      </w:r>
    </w:p>
    <w:p w14:paraId="35CDE073">
      <w:pPr>
        <w:jc w:val="center"/>
        <w:rPr>
          <w:rFonts w:hint="default" w:ascii="Avenir Next" w:hAnsi="Avenir Next"/>
          <w:b/>
          <w:color w:val="808080" w:themeColor="text1" w:themeTint="80"/>
          <w:sz w:val="20"/>
          <w:szCs w:val="20"/>
          <w:lang w:val="en-US"/>
          <w14:textFill>
            <w14:solidFill>
              <w14:schemeClr w14:val="tx1">
                <w14:lumMod w14:val="50000"/>
                <w14:lumOff w14:val="50000"/>
              </w14:schemeClr>
            </w14:solidFill>
          </w14:textFill>
        </w:rPr>
      </w:pPr>
      <w:r>
        <w:rPr>
          <w:rFonts w:ascii="Avenir Next" w:hAnsi="Avenir Next"/>
          <w:b/>
          <w:color w:val="808080" w:themeColor="text1" w:themeTint="80"/>
          <w:sz w:val="20"/>
          <w:szCs w:val="20"/>
          <w14:textFill>
            <w14:solidFill>
              <w14:schemeClr w14:val="tx1">
                <w14:lumMod w14:val="50000"/>
                <w14:lumOff w14:val="50000"/>
              </w14:schemeClr>
            </w14:solidFill>
          </w14:textFill>
        </w:rPr>
        <w:t xml:space="preserve">TEL </w:t>
      </w:r>
      <w:r>
        <w:rPr>
          <w:rFonts w:hint="default" w:ascii="Avenir Next" w:hAnsi="Avenir Next"/>
          <w:b/>
          <w:color w:val="808080" w:themeColor="text1" w:themeTint="80"/>
          <w:sz w:val="20"/>
          <w:szCs w:val="20"/>
          <w:lang w:val="en-US"/>
          <w14:textFill>
            <w14:solidFill>
              <w14:schemeClr w14:val="tx1">
                <w14:lumMod w14:val="50000"/>
                <w14:lumOff w14:val="50000"/>
              </w14:schemeClr>
            </w14:solidFill>
          </w14:textFill>
        </w:rPr>
        <w:t>066 2666 409</w:t>
      </w:r>
    </w:p>
    <w:p w14:paraId="498E1C10">
      <w:pPr>
        <w:jc w:val="center"/>
        <w:rPr>
          <w:rFonts w:ascii="Avenir Next" w:hAnsi="Avenir Next"/>
          <w:b/>
          <w:color w:val="808080" w:themeColor="text1" w:themeTint="80"/>
          <w:sz w:val="20"/>
          <w:szCs w:val="20"/>
          <w14:textFill>
            <w14:solidFill>
              <w14:schemeClr w14:val="tx1">
                <w14:lumMod w14:val="50000"/>
                <w14:lumOff w14:val="50000"/>
              </w14:schemeClr>
            </w14:solidFill>
          </w14:textFill>
        </w:rPr>
      </w:pPr>
      <w:r>
        <w:fldChar w:fldCharType="begin"/>
      </w:r>
      <w:r>
        <w:instrText xml:space="preserve"> HYPERLINK "http://www.monkeys.co.za/" </w:instrText>
      </w:r>
      <w:r>
        <w:fldChar w:fldCharType="separate"/>
      </w:r>
      <w:r>
        <w:rPr>
          <w:rStyle w:val="4"/>
          <w:rFonts w:ascii="Avenir Next" w:hAnsi="Avenir Next"/>
          <w:b/>
          <w:color w:val="808080" w:themeColor="text1" w:themeTint="80"/>
          <w:sz w:val="20"/>
          <w:szCs w:val="20"/>
          <w14:textFill>
            <w14:solidFill>
              <w14:schemeClr w14:val="tx1">
                <w14:lumMod w14:val="50000"/>
                <w14:lumOff w14:val="50000"/>
              </w14:schemeClr>
            </w14:solidFill>
          </w14:textFill>
        </w:rPr>
        <w:t>www.monkeys.co.za/</w:t>
      </w:r>
      <w:r>
        <w:rPr>
          <w:rStyle w:val="4"/>
          <w:rFonts w:ascii="Avenir Next" w:hAnsi="Avenir Next"/>
          <w:b/>
          <w:color w:val="808080" w:themeColor="text1" w:themeTint="80"/>
          <w:sz w:val="20"/>
          <w:szCs w:val="20"/>
          <w14:textFill>
            <w14:solidFill>
              <w14:schemeClr w14:val="tx1">
                <w14:lumMod w14:val="50000"/>
                <w14:lumOff w14:val="50000"/>
              </w14:schemeClr>
            </w14:solidFill>
          </w14:textFill>
        </w:rPr>
        <w:fldChar w:fldCharType="end"/>
      </w:r>
      <w:r>
        <w:rPr>
          <w:rFonts w:ascii="Avenir Next" w:hAnsi="Avenir Next"/>
          <w:b/>
          <w:color w:val="808080" w:themeColor="text1" w:themeTint="80"/>
          <w:sz w:val="20"/>
          <w:szCs w:val="20"/>
          <w14:textFill>
            <w14:solidFill>
              <w14:schemeClr w14:val="tx1">
                <w14:lumMod w14:val="50000"/>
                <w14:lumOff w14:val="50000"/>
              </w14:schemeClr>
            </w14:solidFill>
          </w14:textFill>
        </w:rPr>
        <w:t xml:space="preserve"> E-mail: </w:t>
      </w:r>
      <w:r>
        <w:fldChar w:fldCharType="begin"/>
      </w:r>
      <w:r>
        <w:instrText xml:space="preserve"> HYPERLINK "mailto:pro@monkeys.co.za" </w:instrText>
      </w:r>
      <w:r>
        <w:fldChar w:fldCharType="separate"/>
      </w:r>
      <w:r>
        <w:rPr>
          <w:rStyle w:val="4"/>
          <w:rFonts w:ascii="Avenir Next" w:hAnsi="Avenir Next"/>
          <w:b/>
          <w:color w:val="808080" w:themeColor="text1" w:themeTint="80"/>
          <w:sz w:val="20"/>
          <w:szCs w:val="20"/>
          <w14:textFill>
            <w14:solidFill>
              <w14:schemeClr w14:val="tx1">
                <w14:lumMod w14:val="50000"/>
                <w14:lumOff w14:val="50000"/>
              </w14:schemeClr>
            </w14:solidFill>
          </w14:textFill>
        </w:rPr>
        <w:t>pro@monkeys.co.za</w:t>
      </w:r>
      <w:r>
        <w:rPr>
          <w:rStyle w:val="4"/>
          <w:rFonts w:ascii="Avenir Next" w:hAnsi="Avenir Next"/>
          <w:b/>
          <w:color w:val="808080" w:themeColor="text1" w:themeTint="80"/>
          <w:sz w:val="20"/>
          <w:szCs w:val="20"/>
          <w14:textFill>
            <w14:solidFill>
              <w14:schemeClr w14:val="tx1">
                <w14:lumMod w14:val="50000"/>
                <w14:lumOff w14:val="50000"/>
              </w14:schemeClr>
            </w14:solidFill>
          </w14:textFill>
        </w:rPr>
        <w:fldChar w:fldCharType="end"/>
      </w:r>
    </w:p>
    <w:p w14:paraId="6BD75E89">
      <w:pPr>
        <w:jc w:val="center"/>
        <w:rPr>
          <w:rFonts w:ascii="Avenir Next" w:hAnsi="Avenir Next"/>
          <w:sz w:val="20"/>
          <w:szCs w:val="20"/>
        </w:rPr>
      </w:pPr>
    </w:p>
    <w:p w14:paraId="4052ADF9">
      <w:pPr>
        <w:jc w:val="center"/>
        <w:rPr>
          <w:rFonts w:ascii="Avenir Next" w:hAnsi="Avenir Next"/>
          <w:b/>
          <w:u w:val="single"/>
        </w:rPr>
      </w:pPr>
      <w:r>
        <w:rPr>
          <w:rFonts w:ascii="Avenir Next" w:hAnsi="Avenir Next"/>
          <w:b/>
          <w:u w:val="single"/>
        </w:rPr>
        <w:t>SCHOOL GROUP BOOKING FOR BRAAI/PICNIC &amp; WATERPARK</w:t>
      </w:r>
    </w:p>
    <w:p w14:paraId="77E43662">
      <w:pPr>
        <w:jc w:val="center"/>
        <w:rPr>
          <w:rFonts w:hint="default" w:ascii="Avenir Next" w:hAnsi="Avenir Next"/>
          <w:b/>
          <w:u w:val="none"/>
          <w:lang w:val="en-US"/>
        </w:rPr>
      </w:pPr>
      <w:r>
        <w:rPr>
          <w:rFonts w:hint="default" w:ascii="Avenir Next" w:hAnsi="Avenir Next"/>
          <w:b/>
          <w:u w:val="none"/>
          <w:lang w:val="en-US"/>
        </w:rPr>
        <w:t>(no animal viewing included - the primate centre closed in April 2024 permanently)</w:t>
      </w:r>
    </w:p>
    <w:p w14:paraId="0AF9DA41">
      <w:pPr>
        <w:jc w:val="center"/>
        <w:rPr>
          <w:rFonts w:ascii="Avenir Next" w:hAnsi="Avenir Next"/>
          <w:b/>
          <w:u w:val="single"/>
        </w:rPr>
      </w:pPr>
    </w:p>
    <w:p w14:paraId="2E36935B">
      <w:pPr>
        <w:jc w:val="center"/>
        <w:rPr>
          <w:rFonts w:hint="default" w:ascii="Avenir Next" w:hAnsi="Avenir Next"/>
          <w:b/>
          <w:lang w:val="en-US"/>
        </w:rPr>
      </w:pPr>
      <w:r>
        <w:rPr>
          <w:rFonts w:ascii="Avenir Next" w:hAnsi="Avenir Next"/>
          <w:b/>
          <w:u w:val="single"/>
        </w:rPr>
        <w:t xml:space="preserve"> </w:t>
      </w:r>
      <w:r>
        <w:rPr>
          <w:rFonts w:ascii="Avenir Next" w:hAnsi="Avenir Next"/>
          <w:b/>
        </w:rPr>
        <w:t>BOOKING FORM: 202</w:t>
      </w:r>
      <w:r>
        <w:rPr>
          <w:rFonts w:hint="default" w:ascii="Avenir Next" w:hAnsi="Avenir Next"/>
          <w:b/>
          <w:lang w:val="en-US"/>
        </w:rPr>
        <w:t>5</w:t>
      </w:r>
    </w:p>
    <w:p w14:paraId="7EBFD62F">
      <w:pPr>
        <w:jc w:val="center"/>
        <w:rPr>
          <w:rFonts w:ascii="Avenir Next" w:hAnsi="Avenir Next"/>
          <w:b/>
          <w:lang w:val="en-US"/>
        </w:rPr>
      </w:pPr>
    </w:p>
    <w:p w14:paraId="2088B7E5">
      <w:pPr>
        <w:jc w:val="center"/>
        <w:rPr>
          <w:rStyle w:val="4"/>
          <w:rFonts w:ascii="Avenir Next" w:hAnsi="Avenir Next"/>
          <w:b/>
          <w:bCs/>
        </w:rPr>
      </w:pPr>
      <w:r>
        <w:rPr>
          <w:rFonts w:ascii="Avenir Next" w:hAnsi="Avenir Next"/>
          <w:b/>
          <w:bCs/>
          <w:color w:val="FF33CC"/>
        </w:rPr>
        <w:t>Please complete, sign and e-mail this form back to</w:t>
      </w:r>
      <w:r>
        <w:rPr>
          <w:rFonts w:ascii="Avenir Next" w:hAnsi="Avenir Next"/>
          <w:b/>
          <w:bCs/>
        </w:rPr>
        <w:t xml:space="preserve"> </w:t>
      </w:r>
      <w:r>
        <w:fldChar w:fldCharType="begin"/>
      </w:r>
      <w:r>
        <w:instrText xml:space="preserve"> HYPERLINK "mailto:pro@monkeys.co.za" </w:instrText>
      </w:r>
      <w:r>
        <w:fldChar w:fldCharType="separate"/>
      </w:r>
      <w:r>
        <w:rPr>
          <w:rStyle w:val="4"/>
          <w:rFonts w:ascii="Avenir Next" w:hAnsi="Avenir Next"/>
          <w:b/>
          <w:bCs/>
        </w:rPr>
        <w:t>pro@monkeys.co.za</w:t>
      </w:r>
      <w:r>
        <w:rPr>
          <w:rStyle w:val="4"/>
          <w:rFonts w:ascii="Avenir Next" w:hAnsi="Avenir Next"/>
          <w:b/>
          <w:bCs/>
        </w:rPr>
        <w:fldChar w:fldCharType="end"/>
      </w:r>
    </w:p>
    <w:p w14:paraId="3803988B">
      <w:pPr>
        <w:jc w:val="center"/>
        <w:rPr>
          <w:rStyle w:val="4"/>
          <w:rFonts w:ascii="Avenir Next" w:hAnsi="Avenir Next"/>
          <w:b/>
          <w:bCs/>
        </w:rPr>
      </w:pPr>
    </w:p>
    <w:p w14:paraId="7CFFE9DA">
      <w:pPr>
        <w:jc w:val="center"/>
        <w:rPr>
          <w:rStyle w:val="4"/>
          <w:rFonts w:ascii="Avenir Next" w:hAnsi="Avenir Next"/>
          <w:b/>
          <w:bCs/>
          <w:color w:val="FF33CC"/>
          <w:u w:val="none"/>
          <w:lang w:val="en-US"/>
        </w:rPr>
      </w:pPr>
      <w:r>
        <w:rPr>
          <w:rStyle w:val="4"/>
          <w:rFonts w:ascii="Avenir Next" w:hAnsi="Avenir Next"/>
          <w:b/>
          <w:bCs/>
          <w:color w:val="FF33CC"/>
          <w:u w:val="none"/>
          <w:lang w:val="en-US"/>
        </w:rPr>
        <w:t xml:space="preserve">First check for availability for the date/s you are interested in.  </w:t>
      </w:r>
    </w:p>
    <w:p w14:paraId="00BB5CD7">
      <w:pPr>
        <w:jc w:val="center"/>
        <w:rPr>
          <w:rStyle w:val="4"/>
          <w:rFonts w:ascii="Avenir Next" w:hAnsi="Avenir Next"/>
          <w:b/>
          <w:bCs/>
          <w:color w:val="FF33CC"/>
          <w:u w:val="none"/>
          <w:lang w:val="en-US"/>
        </w:rPr>
      </w:pPr>
      <w:r>
        <w:rPr>
          <w:rStyle w:val="4"/>
          <w:rFonts w:ascii="Avenir Next" w:hAnsi="Avenir Next"/>
          <w:b/>
          <w:bCs/>
          <w:color w:val="FF33CC"/>
          <w:u w:val="none"/>
          <w:lang w:val="en-US"/>
        </w:rPr>
        <w:t xml:space="preserve">Upon confirmation of availability, the booking form MUST be returned on the SAME day to secure your booking. </w:t>
      </w:r>
    </w:p>
    <w:p w14:paraId="2EE55556">
      <w:pPr>
        <w:jc w:val="both"/>
        <w:rPr>
          <w:rFonts w:ascii="Avenir Next" w:hAnsi="Avenir Next"/>
          <w:sz w:val="20"/>
          <w:szCs w:val="20"/>
        </w:rPr>
      </w:pPr>
    </w:p>
    <w:p w14:paraId="2F0784AF">
      <w:pPr>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WHAT WE OFFER:</w:t>
      </w:r>
    </w:p>
    <w:p w14:paraId="4E79F4A5">
      <w:pPr>
        <w:jc w:val="both"/>
        <w:rPr>
          <w:rFonts w:ascii="Arial" w:hAnsi="Arial" w:cs="Arial"/>
          <w:b/>
          <w:color w:val="000000" w:themeColor="text1"/>
          <w:sz w:val="20"/>
          <w:szCs w:val="20"/>
          <w14:textFill>
            <w14:solidFill>
              <w14:schemeClr w14:val="tx1"/>
            </w14:solidFill>
          </w14:textFill>
        </w:rPr>
      </w:pPr>
    </w:p>
    <w:p w14:paraId="4E8A45F1">
      <w:pPr>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Monkey Town Venue is excited to offer schools different options for visiting our braai/picnic &amp; waterpark venue. </w:t>
      </w:r>
    </w:p>
    <w:p w14:paraId="0F9A4BAB">
      <w:pPr>
        <w:jc w:val="both"/>
        <w:rPr>
          <w:rFonts w:ascii="Arial" w:hAnsi="Arial" w:cs="Arial"/>
          <w:color w:val="000000" w:themeColor="text1"/>
          <w:sz w:val="20"/>
          <w:szCs w:val="20"/>
          <w14:textFill>
            <w14:solidFill>
              <w14:schemeClr w14:val="tx1"/>
            </w14:solidFill>
          </w14:textFill>
        </w:rPr>
      </w:pPr>
      <w:bookmarkStart w:id="0" w:name="_Hlk124502234"/>
    </w:p>
    <w:p w14:paraId="2D5588C8">
      <w:pPr>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Visits are only available </w:t>
      </w:r>
      <w:r>
        <w:rPr>
          <w:rFonts w:ascii="Arial" w:hAnsi="Arial" w:cs="Arial"/>
          <w:color w:val="000000" w:themeColor="text1"/>
          <w:sz w:val="20"/>
          <w:szCs w:val="20"/>
          <w:lang w:val="en-US"/>
          <w14:textFill>
            <w14:solidFill>
              <w14:schemeClr w14:val="tx1"/>
            </w14:solidFill>
          </w14:textFill>
        </w:rPr>
        <w:t xml:space="preserve">Tuesdays – Fridays </w:t>
      </w:r>
      <w:r>
        <w:rPr>
          <w:rFonts w:ascii="Arial" w:hAnsi="Arial" w:cs="Arial"/>
          <w:color w:val="000000" w:themeColor="text1"/>
          <w:sz w:val="20"/>
          <w:szCs w:val="20"/>
          <w14:textFill>
            <w14:solidFill>
              <w14:schemeClr w14:val="tx1"/>
            </w14:solidFill>
          </w14:textFill>
        </w:rPr>
        <w:t>during the school term, subject to availability.</w:t>
      </w:r>
    </w:p>
    <w:p w14:paraId="364383B8">
      <w:pPr>
        <w:jc w:val="both"/>
        <w:rPr>
          <w:rFonts w:ascii="Arial" w:hAnsi="Arial" w:cs="Arial"/>
          <w:color w:val="000000" w:themeColor="text1"/>
          <w:sz w:val="20"/>
          <w:szCs w:val="20"/>
          <w14:textFill>
            <w14:solidFill>
              <w14:schemeClr w14:val="tx1"/>
            </w14:solidFill>
          </w14:textFill>
        </w:rPr>
      </w:pPr>
    </w:p>
    <w:p w14:paraId="25164A99">
      <w:pPr>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children are welcome to bring along their lunch to enjoy on site.  Teachers can also make use of the braai facilities to braai for the children. </w:t>
      </w:r>
    </w:p>
    <w:p w14:paraId="78D207F4">
      <w:pPr>
        <w:jc w:val="both"/>
        <w:rPr>
          <w:rFonts w:ascii="Arial" w:hAnsi="Arial" w:cs="Arial"/>
          <w:color w:val="000000" w:themeColor="text1"/>
          <w:sz w:val="20"/>
          <w:szCs w:val="20"/>
          <w14:textFill>
            <w14:solidFill>
              <w14:schemeClr w14:val="tx1"/>
            </w14:solidFill>
          </w14:textFill>
        </w:rPr>
      </w:pPr>
    </w:p>
    <w:p w14:paraId="456D3A32">
      <w:pPr>
        <w:jc w:val="both"/>
        <w:rPr>
          <w:rFonts w:ascii="Arial" w:hAnsi="Arial" w:cs="Arial"/>
          <w:color w:val="000000" w:themeColor="text1"/>
          <w:sz w:val="20"/>
          <w:szCs w:val="20"/>
          <w14:textFill>
            <w14:solidFill>
              <w14:schemeClr w14:val="tx1"/>
            </w14:solidFill>
          </w14:textFill>
        </w:rPr>
      </w:pPr>
    </w:p>
    <w:p w14:paraId="247E5746">
      <w:pPr>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Please note that Monkey Town Venue has a limited number of generators, so should there be load shedding / electricity supply issues in the area then we will do our utmost to have as many facilities available as possible.  Note: the super tube is not available during electricity outings. </w:t>
      </w:r>
    </w:p>
    <w:p w14:paraId="1DE6CBE8">
      <w:pPr>
        <w:jc w:val="both"/>
        <w:rPr>
          <w:rFonts w:ascii="Arial" w:hAnsi="Arial" w:cs="Arial"/>
          <w:color w:val="000000" w:themeColor="text1"/>
          <w:sz w:val="20"/>
          <w:szCs w:val="20"/>
          <w14:textFill>
            <w14:solidFill>
              <w14:schemeClr w14:val="tx1"/>
            </w14:solidFill>
          </w14:textFill>
        </w:rPr>
      </w:pPr>
    </w:p>
    <w:p w14:paraId="3A2954F4">
      <w:pPr>
        <w:jc w:val="both"/>
        <w:rPr>
          <w:rFonts w:hint="default" w:ascii="Arial" w:hAnsi="Arial" w:cs="Arial"/>
          <w:color w:val="000000" w:themeColor="text1"/>
          <w:sz w:val="20"/>
          <w:szCs w:val="20"/>
          <w:lang w:val="en-US"/>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big frame pool is not included in the package for schools, unless specifically booked due to the size of your group. </w:t>
      </w:r>
      <w:r>
        <w:rPr>
          <w:rFonts w:hint="default" w:ascii="Arial" w:hAnsi="Arial" w:cs="Arial"/>
          <w:color w:val="000000" w:themeColor="text1"/>
          <w:sz w:val="20"/>
          <w:szCs w:val="20"/>
          <w:lang w:val="en-US"/>
          <w14:textFill>
            <w14:solidFill>
              <w14:schemeClr w14:val="tx1"/>
            </w14:solidFill>
          </w14:textFill>
        </w:rPr>
        <w:t xml:space="preserve">  The speed slides are NOT included in any packages for schools. </w:t>
      </w:r>
    </w:p>
    <w:bookmarkEnd w:id="0"/>
    <w:p w14:paraId="1C592B40">
      <w:pPr>
        <w:jc w:val="both"/>
        <w:rPr>
          <w:rFonts w:ascii="Arial" w:hAnsi="Arial" w:cs="Arial"/>
          <w:color w:val="000000" w:themeColor="text1"/>
          <w:sz w:val="20"/>
          <w:szCs w:val="20"/>
          <w14:textFill>
            <w14:solidFill>
              <w14:schemeClr w14:val="tx1"/>
            </w14:solidFill>
          </w14:textFill>
        </w:rPr>
      </w:pPr>
      <w:bookmarkStart w:id="1" w:name="_Hlk64361398"/>
    </w:p>
    <w:p w14:paraId="2B347722">
      <w:pPr>
        <w:jc w:val="both"/>
        <w:rPr>
          <w:rFonts w:ascii="Arial" w:hAnsi="Arial" w:cs="Arial"/>
          <w:b/>
          <w:sz w:val="20"/>
          <w:szCs w:val="20"/>
        </w:rPr>
      </w:pPr>
      <w:r>
        <w:rPr>
          <w:rFonts w:ascii="Arial" w:hAnsi="Arial" w:cs="Arial"/>
          <w:b/>
          <w:sz w:val="20"/>
          <w:szCs w:val="20"/>
        </w:rPr>
        <w:t xml:space="preserve">An indemnity signed by each child’s parent / legal guardian is required to allow them to use the waterpark facilities.  It is the responsibility of the school to ensure that this is in place. </w:t>
      </w:r>
    </w:p>
    <w:p w14:paraId="3EB199D1">
      <w:pPr>
        <w:jc w:val="both"/>
        <w:rPr>
          <w:rFonts w:ascii="Arial" w:hAnsi="Arial" w:cs="Arial"/>
          <w:b/>
          <w:sz w:val="20"/>
          <w:szCs w:val="20"/>
        </w:rPr>
      </w:pPr>
    </w:p>
    <w:p w14:paraId="2911847D">
      <w:pPr>
        <w:jc w:val="both"/>
        <w:rPr>
          <w:rFonts w:ascii="Arial" w:hAnsi="Arial" w:cs="Arial"/>
          <w:bCs/>
          <w:sz w:val="20"/>
          <w:szCs w:val="20"/>
        </w:rPr>
      </w:pPr>
      <w:r>
        <w:rPr>
          <w:rFonts w:ascii="Arial" w:hAnsi="Arial" w:cs="Arial"/>
          <w:bCs/>
          <w:sz w:val="20"/>
          <w:szCs w:val="20"/>
        </w:rPr>
        <w:t>Standard terms and conditions apply.</w:t>
      </w:r>
    </w:p>
    <w:p w14:paraId="3C0B5D89">
      <w:pPr>
        <w:jc w:val="both"/>
        <w:rPr>
          <w:rFonts w:ascii="Arial" w:hAnsi="Arial" w:cs="Arial"/>
          <w:bCs/>
          <w:sz w:val="20"/>
          <w:szCs w:val="20"/>
        </w:rPr>
      </w:pPr>
      <w:r>
        <w:rPr>
          <w:rFonts w:ascii="Arial" w:hAnsi="Arial" w:cs="Arial"/>
          <w:bCs/>
          <w:sz w:val="20"/>
          <w:szCs w:val="20"/>
        </w:rPr>
        <w:t>Entry at own risk.</w:t>
      </w:r>
    </w:p>
    <w:bookmarkEnd w:id="1"/>
    <w:p w14:paraId="1E1760A6">
      <w:pPr>
        <w:jc w:val="both"/>
        <w:rPr>
          <w:rFonts w:ascii="Arial" w:hAnsi="Arial" w:cs="Arial"/>
          <w:b/>
          <w:sz w:val="20"/>
          <w:szCs w:val="20"/>
        </w:rPr>
      </w:pPr>
    </w:p>
    <w:p w14:paraId="1546810F">
      <w:pPr>
        <w:jc w:val="both"/>
        <w:rPr>
          <w:rFonts w:ascii="Arial" w:hAnsi="Arial" w:cs="Arial"/>
          <w:b/>
          <w:sz w:val="20"/>
          <w:szCs w:val="20"/>
        </w:rPr>
      </w:pPr>
    </w:p>
    <w:p w14:paraId="6C9171E6">
      <w:pPr>
        <w:jc w:val="both"/>
        <w:rPr>
          <w:rFonts w:ascii="Arial" w:hAnsi="Arial" w:cs="Arial"/>
          <w:b/>
          <w:sz w:val="20"/>
          <w:szCs w:val="20"/>
        </w:rPr>
      </w:pPr>
      <w:r>
        <w:rPr>
          <w:rFonts w:ascii="Arial" w:hAnsi="Arial" w:cs="Arial"/>
          <w:b/>
          <w:sz w:val="20"/>
          <w:szCs w:val="20"/>
        </w:rPr>
        <w:t>CONTACT INFORMATION:</w:t>
      </w:r>
    </w:p>
    <w:p w14:paraId="29D9A4F5">
      <w:pPr>
        <w:jc w:val="both"/>
        <w:rPr>
          <w:rFonts w:ascii="Arial" w:hAnsi="Arial" w:cs="Arial"/>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5"/>
        <w:gridCol w:w="4505"/>
      </w:tblGrid>
      <w:tr w14:paraId="4F5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1D9A2525">
            <w:pPr>
              <w:jc w:val="both"/>
              <w:rPr>
                <w:rFonts w:ascii="Arial" w:hAnsi="Arial" w:cs="Arial"/>
                <w:sz w:val="20"/>
                <w:szCs w:val="20"/>
              </w:rPr>
            </w:pPr>
            <w:r>
              <w:rPr>
                <w:rFonts w:ascii="Arial" w:hAnsi="Arial" w:cs="Arial"/>
                <w:sz w:val="20"/>
                <w:szCs w:val="20"/>
              </w:rPr>
              <w:t>School Name</w:t>
            </w:r>
          </w:p>
        </w:tc>
        <w:tc>
          <w:tcPr>
            <w:tcW w:w="4505" w:type="dxa"/>
          </w:tcPr>
          <w:p w14:paraId="3D8FC3A0">
            <w:pPr>
              <w:jc w:val="both"/>
              <w:rPr>
                <w:rFonts w:ascii="Arial" w:hAnsi="Arial" w:cs="Arial"/>
                <w:sz w:val="20"/>
                <w:szCs w:val="20"/>
              </w:rPr>
            </w:pPr>
          </w:p>
        </w:tc>
      </w:tr>
      <w:tr w14:paraId="7C87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6231F4A1">
            <w:pPr>
              <w:jc w:val="both"/>
              <w:rPr>
                <w:rFonts w:ascii="Arial" w:hAnsi="Arial" w:cs="Arial"/>
                <w:sz w:val="20"/>
                <w:szCs w:val="20"/>
              </w:rPr>
            </w:pPr>
            <w:r>
              <w:rPr>
                <w:rFonts w:ascii="Arial" w:hAnsi="Arial" w:cs="Arial"/>
                <w:sz w:val="20"/>
                <w:szCs w:val="20"/>
              </w:rPr>
              <w:t>Teacher’s Name</w:t>
            </w:r>
          </w:p>
        </w:tc>
        <w:tc>
          <w:tcPr>
            <w:tcW w:w="4505" w:type="dxa"/>
          </w:tcPr>
          <w:p w14:paraId="3182A885">
            <w:pPr>
              <w:jc w:val="both"/>
              <w:rPr>
                <w:rFonts w:ascii="Arial" w:hAnsi="Arial" w:cs="Arial"/>
                <w:sz w:val="20"/>
                <w:szCs w:val="20"/>
              </w:rPr>
            </w:pPr>
          </w:p>
        </w:tc>
      </w:tr>
      <w:tr w14:paraId="73A0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7E5B21F4">
            <w:pPr>
              <w:jc w:val="both"/>
              <w:rPr>
                <w:rFonts w:ascii="Arial" w:hAnsi="Arial" w:cs="Arial"/>
                <w:sz w:val="20"/>
                <w:szCs w:val="20"/>
              </w:rPr>
            </w:pPr>
            <w:r>
              <w:rPr>
                <w:rFonts w:ascii="Arial" w:hAnsi="Arial" w:cs="Arial"/>
                <w:sz w:val="20"/>
                <w:szCs w:val="20"/>
              </w:rPr>
              <w:t>Cellphone Number of Teacher</w:t>
            </w:r>
          </w:p>
        </w:tc>
        <w:tc>
          <w:tcPr>
            <w:tcW w:w="4505" w:type="dxa"/>
          </w:tcPr>
          <w:p w14:paraId="09328EE5">
            <w:pPr>
              <w:jc w:val="both"/>
              <w:rPr>
                <w:rFonts w:ascii="Arial" w:hAnsi="Arial" w:cs="Arial"/>
                <w:sz w:val="20"/>
                <w:szCs w:val="20"/>
              </w:rPr>
            </w:pPr>
          </w:p>
        </w:tc>
      </w:tr>
      <w:tr w14:paraId="40C4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75430DCE">
            <w:pPr>
              <w:jc w:val="both"/>
              <w:rPr>
                <w:rFonts w:ascii="Arial" w:hAnsi="Arial" w:cs="Arial"/>
                <w:sz w:val="20"/>
                <w:szCs w:val="20"/>
              </w:rPr>
            </w:pPr>
            <w:r>
              <w:rPr>
                <w:rFonts w:ascii="Arial" w:hAnsi="Arial" w:cs="Arial"/>
                <w:sz w:val="20"/>
                <w:szCs w:val="20"/>
              </w:rPr>
              <w:t>E-mail address</w:t>
            </w:r>
          </w:p>
        </w:tc>
        <w:tc>
          <w:tcPr>
            <w:tcW w:w="4505" w:type="dxa"/>
          </w:tcPr>
          <w:p w14:paraId="28758D8D">
            <w:pPr>
              <w:jc w:val="both"/>
              <w:rPr>
                <w:rFonts w:ascii="Arial" w:hAnsi="Arial" w:cs="Arial"/>
                <w:sz w:val="20"/>
                <w:szCs w:val="20"/>
              </w:rPr>
            </w:pPr>
          </w:p>
        </w:tc>
      </w:tr>
      <w:tr w14:paraId="521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3E5F45E7">
            <w:pPr>
              <w:jc w:val="both"/>
              <w:rPr>
                <w:rFonts w:ascii="Arial" w:hAnsi="Arial" w:cs="Arial"/>
                <w:sz w:val="20"/>
                <w:szCs w:val="20"/>
              </w:rPr>
            </w:pPr>
            <w:r>
              <w:rPr>
                <w:rFonts w:ascii="Arial" w:hAnsi="Arial" w:cs="Arial"/>
                <w:sz w:val="20"/>
                <w:szCs w:val="20"/>
              </w:rPr>
              <w:t>Grade (s)</w:t>
            </w:r>
          </w:p>
        </w:tc>
        <w:tc>
          <w:tcPr>
            <w:tcW w:w="4505" w:type="dxa"/>
          </w:tcPr>
          <w:p w14:paraId="6809914C">
            <w:pPr>
              <w:jc w:val="both"/>
              <w:rPr>
                <w:rFonts w:ascii="Arial" w:hAnsi="Arial" w:cs="Arial"/>
                <w:sz w:val="20"/>
                <w:szCs w:val="20"/>
              </w:rPr>
            </w:pPr>
          </w:p>
        </w:tc>
      </w:tr>
      <w:tr w14:paraId="030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7D614EBA">
            <w:pPr>
              <w:jc w:val="both"/>
              <w:rPr>
                <w:rFonts w:ascii="Arial" w:hAnsi="Arial" w:cs="Arial"/>
                <w:sz w:val="20"/>
                <w:szCs w:val="20"/>
              </w:rPr>
            </w:pPr>
            <w:r>
              <w:rPr>
                <w:rFonts w:ascii="Arial" w:hAnsi="Arial" w:cs="Arial"/>
                <w:sz w:val="20"/>
                <w:szCs w:val="20"/>
              </w:rPr>
              <w:t>Date option 1</w:t>
            </w:r>
          </w:p>
        </w:tc>
        <w:tc>
          <w:tcPr>
            <w:tcW w:w="4505" w:type="dxa"/>
          </w:tcPr>
          <w:p w14:paraId="19162E82">
            <w:pPr>
              <w:jc w:val="both"/>
              <w:rPr>
                <w:rFonts w:ascii="Arial" w:hAnsi="Arial" w:cs="Arial"/>
                <w:sz w:val="20"/>
                <w:szCs w:val="20"/>
              </w:rPr>
            </w:pPr>
          </w:p>
        </w:tc>
      </w:tr>
      <w:tr w14:paraId="3A7F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220993AF">
            <w:pPr>
              <w:jc w:val="both"/>
              <w:rPr>
                <w:rFonts w:ascii="Arial" w:hAnsi="Arial" w:cs="Arial"/>
                <w:sz w:val="20"/>
                <w:szCs w:val="20"/>
              </w:rPr>
            </w:pPr>
            <w:r>
              <w:rPr>
                <w:rFonts w:ascii="Arial" w:hAnsi="Arial" w:cs="Arial"/>
                <w:sz w:val="20"/>
                <w:szCs w:val="20"/>
              </w:rPr>
              <w:t>Date option 2</w:t>
            </w:r>
          </w:p>
        </w:tc>
        <w:tc>
          <w:tcPr>
            <w:tcW w:w="4505" w:type="dxa"/>
          </w:tcPr>
          <w:p w14:paraId="64736895">
            <w:pPr>
              <w:jc w:val="both"/>
              <w:rPr>
                <w:rFonts w:ascii="Arial" w:hAnsi="Arial" w:cs="Arial"/>
                <w:sz w:val="20"/>
                <w:szCs w:val="20"/>
              </w:rPr>
            </w:pPr>
          </w:p>
        </w:tc>
      </w:tr>
      <w:tr w14:paraId="6C06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Pr>
          <w:p w14:paraId="5AF1F26B">
            <w:pPr>
              <w:jc w:val="both"/>
              <w:rPr>
                <w:rFonts w:ascii="Arial" w:hAnsi="Arial" w:cs="Arial"/>
                <w:sz w:val="20"/>
                <w:szCs w:val="20"/>
              </w:rPr>
            </w:pPr>
            <w:r>
              <w:rPr>
                <w:rFonts w:ascii="Arial" w:hAnsi="Arial" w:cs="Arial"/>
                <w:sz w:val="20"/>
                <w:szCs w:val="20"/>
              </w:rPr>
              <w:t xml:space="preserve">Time of Visit </w:t>
            </w:r>
          </w:p>
          <w:p w14:paraId="0EEDDBD9">
            <w:pPr>
              <w:jc w:val="both"/>
              <w:rPr>
                <w:rFonts w:ascii="Arial" w:hAnsi="Arial" w:cs="Arial"/>
                <w:sz w:val="20"/>
                <w:szCs w:val="20"/>
                <w:lang w:val="en-US"/>
              </w:rPr>
            </w:pPr>
            <w:r>
              <w:rPr>
                <w:rFonts w:ascii="Arial" w:hAnsi="Arial" w:cs="Arial"/>
                <w:sz w:val="20"/>
                <w:szCs w:val="20"/>
              </w:rPr>
              <w:t>Please check availability</w:t>
            </w:r>
            <w:r>
              <w:rPr>
                <w:rFonts w:ascii="Arial" w:hAnsi="Arial" w:cs="Arial"/>
                <w:sz w:val="20"/>
                <w:szCs w:val="20"/>
                <w:lang w:val="en-US"/>
              </w:rPr>
              <w:t xml:space="preserve"> first</w:t>
            </w:r>
          </w:p>
        </w:tc>
        <w:tc>
          <w:tcPr>
            <w:tcW w:w="4505" w:type="dxa"/>
          </w:tcPr>
          <w:p w14:paraId="5617D9AA">
            <w:pPr>
              <w:jc w:val="both"/>
              <w:rPr>
                <w:rFonts w:ascii="Arial" w:hAnsi="Arial" w:cs="Arial"/>
                <w:sz w:val="20"/>
                <w:szCs w:val="20"/>
              </w:rPr>
            </w:pPr>
          </w:p>
        </w:tc>
      </w:tr>
    </w:tbl>
    <w:p w14:paraId="44F9B41D">
      <w:pPr>
        <w:jc w:val="both"/>
        <w:rPr>
          <w:rFonts w:ascii="Arial" w:hAnsi="Arial" w:cs="Arial"/>
          <w:b/>
          <w:sz w:val="20"/>
          <w:szCs w:val="20"/>
        </w:rPr>
      </w:pPr>
    </w:p>
    <w:p w14:paraId="4C42AC57">
      <w:pPr>
        <w:jc w:val="both"/>
        <w:rPr>
          <w:rFonts w:ascii="Arial" w:hAnsi="Arial" w:cs="Arial"/>
          <w:b/>
          <w:sz w:val="20"/>
          <w:szCs w:val="20"/>
        </w:rPr>
      </w:pPr>
      <w:r>
        <w:rPr>
          <w:rFonts w:ascii="Arial" w:hAnsi="Arial" w:cs="Arial"/>
          <w:b/>
          <w:sz w:val="20"/>
          <w:szCs w:val="20"/>
        </w:rPr>
        <w:t>PRICING STRUCTURE, GROUP NUMBERS AND RATIOS:</w:t>
      </w:r>
    </w:p>
    <w:p w14:paraId="61B8ECED">
      <w:pPr>
        <w:jc w:val="both"/>
        <w:rPr>
          <w:rFonts w:ascii="Arial" w:hAnsi="Arial" w:cs="Arial"/>
          <w:b/>
          <w:sz w:val="20"/>
          <w:szCs w:val="20"/>
        </w:rPr>
      </w:pPr>
    </w:p>
    <w:p w14:paraId="00FB7084">
      <w:pPr>
        <w:jc w:val="center"/>
        <w:rPr>
          <w:rFonts w:hint="default" w:ascii="Arial" w:hAnsi="Arial" w:cs="Arial"/>
          <w:b/>
          <w:sz w:val="20"/>
          <w:szCs w:val="20"/>
          <w:lang w:val="en-US"/>
        </w:rPr>
      </w:pPr>
      <w:r>
        <w:rPr>
          <w:rFonts w:hint="default" w:ascii="Arial" w:hAnsi="Arial" w:cs="Arial"/>
          <w:b/>
          <w:sz w:val="20"/>
          <w:szCs w:val="20"/>
          <w:highlight w:val="yellow"/>
          <w:lang w:val="en-US"/>
        </w:rPr>
        <w:t>PLEASE COMPLETE THE SECTION BELOW WITH YOUR NUMBER OF VISITORS:</w:t>
      </w:r>
    </w:p>
    <w:p w14:paraId="6923B85D">
      <w:pPr>
        <w:jc w:val="both"/>
        <w:rPr>
          <w:rFonts w:ascii="Arial" w:hAnsi="Arial" w:cs="Arial"/>
          <w:b/>
          <w:sz w:val="20"/>
          <w:szCs w:val="20"/>
        </w:rPr>
      </w:pPr>
    </w:p>
    <w:p w14:paraId="37953535">
      <w:pPr>
        <w:jc w:val="both"/>
        <w:rPr>
          <w:rFonts w:ascii="Arial" w:hAnsi="Arial" w:cs="Arial"/>
          <w:color w:val="FF33CC"/>
          <w:sz w:val="20"/>
          <w:szCs w:val="20"/>
          <w:lang w:val="en-US"/>
        </w:rPr>
      </w:pPr>
      <w:r>
        <w:rPr>
          <w:rFonts w:ascii="Arial" w:hAnsi="Arial" w:cs="Arial"/>
          <w:color w:val="FF33CC"/>
          <w:sz w:val="20"/>
          <w:szCs w:val="20"/>
        </w:rPr>
        <w:t>Different options</w:t>
      </w:r>
      <w:r>
        <w:rPr>
          <w:rFonts w:ascii="Arial" w:hAnsi="Arial" w:cs="Arial"/>
          <w:color w:val="FF33CC"/>
          <w:sz w:val="20"/>
          <w:szCs w:val="20"/>
        </w:rPr>
        <w:tab/>
      </w:r>
      <w:r>
        <w:rPr>
          <w:rFonts w:ascii="Arial" w:hAnsi="Arial" w:cs="Arial"/>
          <w:color w:val="FF33CC"/>
          <w:sz w:val="20"/>
          <w:szCs w:val="20"/>
        </w:rPr>
        <w:tab/>
      </w:r>
      <w:r>
        <w:rPr>
          <w:rFonts w:ascii="Arial" w:hAnsi="Arial" w:cs="Arial"/>
          <w:color w:val="FF33CC"/>
          <w:sz w:val="20"/>
          <w:szCs w:val="20"/>
        </w:rPr>
        <w:tab/>
      </w:r>
      <w:r>
        <w:rPr>
          <w:rFonts w:ascii="Arial" w:hAnsi="Arial" w:cs="Arial"/>
          <w:color w:val="FF33CC"/>
          <w:sz w:val="20"/>
          <w:szCs w:val="20"/>
        </w:rPr>
        <w:tab/>
      </w:r>
      <w:r>
        <w:rPr>
          <w:rFonts w:ascii="Arial" w:hAnsi="Arial" w:cs="Arial"/>
          <w:color w:val="FF33CC"/>
          <w:sz w:val="20"/>
          <w:szCs w:val="20"/>
        </w:rPr>
        <w:t>Rates</w:t>
      </w:r>
      <w:r>
        <w:rPr>
          <w:rFonts w:ascii="Arial" w:hAnsi="Arial" w:cs="Arial"/>
          <w:color w:val="FF33CC"/>
          <w:sz w:val="20"/>
          <w:szCs w:val="20"/>
        </w:rPr>
        <w:tab/>
      </w:r>
      <w:r>
        <w:rPr>
          <w:rFonts w:ascii="Arial" w:hAnsi="Arial" w:cs="Arial"/>
          <w:color w:val="FF33CC"/>
          <w:sz w:val="20"/>
          <w:szCs w:val="20"/>
        </w:rPr>
        <w:tab/>
      </w:r>
      <w:r>
        <w:rPr>
          <w:rFonts w:ascii="Arial" w:hAnsi="Arial" w:cs="Arial"/>
          <w:color w:val="FF33CC"/>
          <w:sz w:val="20"/>
          <w:szCs w:val="20"/>
        </w:rPr>
        <w:t xml:space="preserve">          Total number of </w:t>
      </w:r>
      <w:r>
        <w:rPr>
          <w:rFonts w:ascii="Arial" w:hAnsi="Arial" w:cs="Arial"/>
          <w:color w:val="FF33CC"/>
          <w:sz w:val="20"/>
          <w:szCs w:val="20"/>
          <w:lang w:val="en-US"/>
        </w:rPr>
        <w:t>visitors</w:t>
      </w:r>
    </w:p>
    <w:p w14:paraId="4085C23A">
      <w:pPr>
        <w:jc w:val="both"/>
        <w:rPr>
          <w:rFonts w:ascii="Arial" w:hAnsi="Arial" w:cs="Arial"/>
          <w:b/>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2127"/>
        <w:gridCol w:w="2693"/>
      </w:tblGrid>
      <w:tr w14:paraId="37B3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60553763">
            <w:pPr>
              <w:jc w:val="both"/>
              <w:rPr>
                <w:rFonts w:ascii="Arial" w:hAnsi="Arial" w:cs="Arial"/>
                <w:b/>
                <w:bCs/>
                <w:sz w:val="20"/>
                <w:szCs w:val="20"/>
              </w:rPr>
            </w:pPr>
            <w:bookmarkStart w:id="2" w:name="_Hlk64359402"/>
            <w:r>
              <w:rPr>
                <w:rFonts w:ascii="Arial" w:hAnsi="Arial" w:cs="Arial"/>
                <w:b/>
                <w:bCs/>
                <w:sz w:val="20"/>
                <w:szCs w:val="20"/>
              </w:rPr>
              <w:t>OPTION 1:</w:t>
            </w:r>
          </w:p>
          <w:p w14:paraId="5F1F61DB">
            <w:pPr>
              <w:jc w:val="both"/>
              <w:rPr>
                <w:rFonts w:ascii="Arial" w:hAnsi="Arial" w:cs="Arial"/>
                <w:b/>
                <w:bCs/>
                <w:sz w:val="20"/>
                <w:szCs w:val="20"/>
              </w:rPr>
            </w:pPr>
          </w:p>
          <w:p w14:paraId="1A6C4A1B">
            <w:pPr>
              <w:jc w:val="both"/>
              <w:rPr>
                <w:rFonts w:ascii="Arial" w:hAnsi="Arial" w:cs="Arial"/>
                <w:sz w:val="20"/>
                <w:szCs w:val="20"/>
              </w:rPr>
            </w:pPr>
            <w:r>
              <w:rPr>
                <w:rFonts w:ascii="Arial" w:hAnsi="Arial" w:cs="Arial"/>
                <w:sz w:val="20"/>
                <w:szCs w:val="20"/>
              </w:rPr>
              <w:t>Educare/Creche/Pre-school/Grade R for Toddler inflatable area</w:t>
            </w:r>
            <w:r>
              <w:rPr>
                <w:rFonts w:ascii="Arial" w:hAnsi="Arial" w:cs="Arial"/>
                <w:sz w:val="20"/>
                <w:szCs w:val="20"/>
                <w:lang w:val="en-US"/>
              </w:rPr>
              <w:t xml:space="preserve"> </w:t>
            </w:r>
          </w:p>
          <w:p w14:paraId="5548F284">
            <w:pPr>
              <w:jc w:val="both"/>
              <w:rPr>
                <w:rFonts w:ascii="Arial" w:hAnsi="Arial" w:cs="Arial"/>
                <w:sz w:val="20"/>
                <w:szCs w:val="20"/>
                <w:lang w:val="en-US"/>
              </w:rPr>
            </w:pPr>
          </w:p>
          <w:p w14:paraId="0034EA9A">
            <w:pPr>
              <w:jc w:val="both"/>
              <w:rPr>
                <w:rFonts w:ascii="Arial" w:hAnsi="Arial" w:cs="Arial"/>
                <w:sz w:val="20"/>
                <w:szCs w:val="20"/>
                <w:lang w:val="en-US"/>
              </w:rPr>
            </w:pPr>
            <w:r>
              <w:rPr>
                <w:rFonts w:ascii="Arial" w:hAnsi="Arial" w:cs="Arial"/>
                <w:sz w:val="20"/>
                <w:szCs w:val="20"/>
                <w:lang w:val="en-US"/>
              </w:rPr>
              <w:t xml:space="preserve">How many children? </w:t>
            </w:r>
          </w:p>
          <w:p w14:paraId="348140E1">
            <w:pPr>
              <w:jc w:val="both"/>
              <w:rPr>
                <w:rFonts w:ascii="Arial" w:hAnsi="Arial" w:cs="Arial"/>
                <w:sz w:val="20"/>
                <w:szCs w:val="20"/>
                <w:lang w:val="en-US"/>
              </w:rPr>
            </w:pPr>
          </w:p>
        </w:tc>
        <w:tc>
          <w:tcPr>
            <w:tcW w:w="2127" w:type="dxa"/>
          </w:tcPr>
          <w:p w14:paraId="5DA2B8C6">
            <w:pPr>
              <w:jc w:val="both"/>
              <w:rPr>
                <w:rFonts w:ascii="Arial" w:hAnsi="Arial" w:cs="Arial"/>
                <w:sz w:val="20"/>
                <w:szCs w:val="20"/>
              </w:rPr>
            </w:pPr>
          </w:p>
          <w:p w14:paraId="7AE04653">
            <w:pPr>
              <w:jc w:val="both"/>
              <w:rPr>
                <w:rFonts w:ascii="Arial" w:hAnsi="Arial" w:cs="Arial"/>
                <w:sz w:val="20"/>
                <w:szCs w:val="20"/>
              </w:rPr>
            </w:pPr>
          </w:p>
          <w:p w14:paraId="4697773F">
            <w:pPr>
              <w:jc w:val="both"/>
              <w:rPr>
                <w:rFonts w:ascii="Arial" w:hAnsi="Arial" w:cs="Arial"/>
                <w:sz w:val="20"/>
                <w:szCs w:val="20"/>
              </w:rPr>
            </w:pPr>
            <w:r>
              <w:rPr>
                <w:rFonts w:ascii="Arial" w:hAnsi="Arial" w:cs="Arial"/>
                <w:sz w:val="20"/>
                <w:szCs w:val="20"/>
              </w:rPr>
              <w:t xml:space="preserve">R60 per child </w:t>
            </w:r>
          </w:p>
          <w:p w14:paraId="096028FE">
            <w:pPr>
              <w:jc w:val="both"/>
              <w:rPr>
                <w:rFonts w:ascii="Arial" w:hAnsi="Arial" w:cs="Arial"/>
                <w:sz w:val="20"/>
                <w:szCs w:val="20"/>
              </w:rPr>
            </w:pPr>
          </w:p>
        </w:tc>
        <w:tc>
          <w:tcPr>
            <w:tcW w:w="2693" w:type="dxa"/>
          </w:tcPr>
          <w:p w14:paraId="49114C93">
            <w:pPr>
              <w:jc w:val="both"/>
              <w:rPr>
                <w:rFonts w:ascii="Arial" w:hAnsi="Arial" w:cs="Arial"/>
                <w:sz w:val="20"/>
                <w:szCs w:val="20"/>
              </w:rPr>
            </w:pPr>
          </w:p>
        </w:tc>
      </w:tr>
      <w:tr w14:paraId="5568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662163C3">
            <w:pPr>
              <w:jc w:val="both"/>
              <w:rPr>
                <w:rFonts w:ascii="Arial" w:hAnsi="Arial" w:cs="Arial"/>
                <w:b/>
                <w:bCs/>
                <w:sz w:val="20"/>
                <w:szCs w:val="20"/>
              </w:rPr>
            </w:pPr>
            <w:r>
              <w:rPr>
                <w:rFonts w:ascii="Arial" w:hAnsi="Arial" w:cs="Arial"/>
                <w:b/>
                <w:bCs/>
                <w:sz w:val="20"/>
                <w:szCs w:val="20"/>
              </w:rPr>
              <w:t>OPTION 2:</w:t>
            </w:r>
          </w:p>
          <w:p w14:paraId="19106D99">
            <w:pPr>
              <w:jc w:val="both"/>
              <w:rPr>
                <w:rFonts w:ascii="Arial" w:hAnsi="Arial" w:cs="Arial"/>
                <w:b/>
                <w:bCs/>
                <w:sz w:val="20"/>
                <w:szCs w:val="20"/>
              </w:rPr>
            </w:pPr>
          </w:p>
          <w:p w14:paraId="6F5FDC3A">
            <w:pPr>
              <w:jc w:val="both"/>
              <w:rPr>
                <w:rFonts w:ascii="Arial" w:hAnsi="Arial" w:cs="Arial"/>
                <w:sz w:val="20"/>
                <w:szCs w:val="20"/>
              </w:rPr>
            </w:pPr>
            <w:r>
              <w:rPr>
                <w:rFonts w:ascii="Arial" w:hAnsi="Arial" w:cs="Arial"/>
                <w:sz w:val="20"/>
                <w:szCs w:val="20"/>
              </w:rPr>
              <w:t>Primary &amp; High School Kids for:</w:t>
            </w:r>
          </w:p>
          <w:p w14:paraId="1619A45B">
            <w:pPr>
              <w:jc w:val="both"/>
              <w:rPr>
                <w:rFonts w:ascii="Arial" w:hAnsi="Arial" w:cs="Arial"/>
                <w:sz w:val="20"/>
                <w:szCs w:val="20"/>
              </w:rPr>
            </w:pPr>
            <w:r>
              <w:rPr>
                <w:rFonts w:ascii="Arial" w:hAnsi="Arial" w:cs="Arial"/>
                <w:sz w:val="20"/>
                <w:szCs w:val="20"/>
              </w:rPr>
              <w:t>2 x standard pools only</w:t>
            </w:r>
          </w:p>
          <w:p w14:paraId="3F6A4722">
            <w:pPr>
              <w:jc w:val="both"/>
              <w:rPr>
                <w:rFonts w:ascii="Arial" w:hAnsi="Arial" w:cs="Arial"/>
                <w:sz w:val="20"/>
                <w:szCs w:val="20"/>
              </w:rPr>
            </w:pPr>
          </w:p>
          <w:p w14:paraId="2CA45A0F">
            <w:pPr>
              <w:jc w:val="both"/>
              <w:rPr>
                <w:rFonts w:ascii="Arial" w:hAnsi="Arial" w:cs="Arial"/>
                <w:sz w:val="20"/>
                <w:szCs w:val="20"/>
              </w:rPr>
            </w:pPr>
            <w:r>
              <w:rPr>
                <w:rFonts w:ascii="Arial" w:hAnsi="Arial" w:cs="Arial"/>
                <w:sz w:val="20"/>
                <w:szCs w:val="20"/>
              </w:rPr>
              <w:t>How many children?</w:t>
            </w:r>
          </w:p>
          <w:p w14:paraId="0652F3BB">
            <w:pPr>
              <w:jc w:val="both"/>
              <w:rPr>
                <w:rFonts w:ascii="Arial" w:hAnsi="Arial" w:cs="Arial"/>
                <w:sz w:val="20"/>
                <w:szCs w:val="20"/>
              </w:rPr>
            </w:pPr>
          </w:p>
        </w:tc>
        <w:tc>
          <w:tcPr>
            <w:tcW w:w="2127" w:type="dxa"/>
          </w:tcPr>
          <w:p w14:paraId="375CF0C0">
            <w:pPr>
              <w:jc w:val="both"/>
              <w:rPr>
                <w:rFonts w:ascii="Arial" w:hAnsi="Arial" w:cs="Arial"/>
                <w:sz w:val="20"/>
                <w:szCs w:val="20"/>
              </w:rPr>
            </w:pPr>
          </w:p>
          <w:p w14:paraId="038CC8D9">
            <w:pPr>
              <w:jc w:val="both"/>
              <w:rPr>
                <w:rFonts w:ascii="Arial" w:hAnsi="Arial" w:cs="Arial"/>
                <w:sz w:val="20"/>
                <w:szCs w:val="20"/>
              </w:rPr>
            </w:pPr>
          </w:p>
          <w:p w14:paraId="4B01F12B">
            <w:pPr>
              <w:jc w:val="both"/>
              <w:rPr>
                <w:rFonts w:ascii="Arial" w:hAnsi="Arial" w:cs="Arial"/>
                <w:sz w:val="20"/>
                <w:szCs w:val="20"/>
              </w:rPr>
            </w:pPr>
            <w:r>
              <w:rPr>
                <w:rFonts w:ascii="Arial" w:hAnsi="Arial" w:cs="Arial"/>
                <w:sz w:val="20"/>
                <w:szCs w:val="20"/>
              </w:rPr>
              <w:t xml:space="preserve">R75 per child  </w:t>
            </w:r>
          </w:p>
          <w:p w14:paraId="248DCB46">
            <w:pPr>
              <w:jc w:val="both"/>
              <w:rPr>
                <w:rFonts w:ascii="Arial" w:hAnsi="Arial" w:cs="Arial"/>
                <w:sz w:val="20"/>
                <w:szCs w:val="20"/>
              </w:rPr>
            </w:pPr>
          </w:p>
          <w:p w14:paraId="3FA3D2C4">
            <w:pPr>
              <w:jc w:val="both"/>
              <w:rPr>
                <w:rFonts w:ascii="Arial" w:hAnsi="Arial" w:cs="Arial"/>
                <w:sz w:val="20"/>
                <w:szCs w:val="20"/>
              </w:rPr>
            </w:pPr>
          </w:p>
        </w:tc>
        <w:tc>
          <w:tcPr>
            <w:tcW w:w="2693" w:type="dxa"/>
          </w:tcPr>
          <w:p w14:paraId="0AD9824C">
            <w:pPr>
              <w:jc w:val="both"/>
              <w:rPr>
                <w:rFonts w:ascii="Arial" w:hAnsi="Arial" w:cs="Arial"/>
                <w:sz w:val="20"/>
                <w:szCs w:val="20"/>
              </w:rPr>
            </w:pPr>
          </w:p>
        </w:tc>
      </w:tr>
      <w:tr w14:paraId="7EEF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598BF91E">
            <w:pPr>
              <w:jc w:val="both"/>
              <w:rPr>
                <w:rFonts w:ascii="Arial" w:hAnsi="Arial" w:cs="Arial"/>
                <w:b/>
                <w:bCs/>
                <w:sz w:val="20"/>
                <w:szCs w:val="20"/>
              </w:rPr>
            </w:pPr>
            <w:r>
              <w:rPr>
                <w:rFonts w:ascii="Arial" w:hAnsi="Arial" w:cs="Arial"/>
                <w:b/>
                <w:bCs/>
                <w:sz w:val="20"/>
                <w:szCs w:val="20"/>
              </w:rPr>
              <w:t xml:space="preserve">OPTION 3: </w:t>
            </w:r>
          </w:p>
          <w:p w14:paraId="368A4A45">
            <w:pPr>
              <w:jc w:val="both"/>
              <w:rPr>
                <w:rFonts w:ascii="Arial" w:hAnsi="Arial" w:cs="Arial"/>
                <w:b/>
                <w:bCs/>
                <w:sz w:val="20"/>
                <w:szCs w:val="20"/>
              </w:rPr>
            </w:pPr>
          </w:p>
          <w:p w14:paraId="69E0CF62">
            <w:pPr>
              <w:jc w:val="both"/>
              <w:rPr>
                <w:rFonts w:ascii="Arial" w:hAnsi="Arial" w:cs="Arial"/>
                <w:sz w:val="20"/>
                <w:szCs w:val="20"/>
              </w:rPr>
            </w:pPr>
            <w:r>
              <w:rPr>
                <w:rFonts w:ascii="Arial" w:hAnsi="Arial" w:cs="Arial"/>
                <w:sz w:val="20"/>
                <w:szCs w:val="20"/>
              </w:rPr>
              <w:t xml:space="preserve">Primary &amp; High School Kids for: </w:t>
            </w:r>
          </w:p>
          <w:p w14:paraId="7080DA7C">
            <w:pPr>
              <w:jc w:val="both"/>
              <w:rPr>
                <w:rFonts w:ascii="Arial" w:hAnsi="Arial" w:cs="Arial"/>
                <w:sz w:val="20"/>
                <w:szCs w:val="20"/>
              </w:rPr>
            </w:pPr>
            <w:r>
              <w:rPr>
                <w:rFonts w:ascii="Arial" w:hAnsi="Arial" w:cs="Arial"/>
                <w:sz w:val="20"/>
                <w:szCs w:val="20"/>
              </w:rPr>
              <w:t xml:space="preserve">2 x standard pools as well as: </w:t>
            </w:r>
          </w:p>
          <w:p w14:paraId="09B27BD9">
            <w:pPr>
              <w:jc w:val="both"/>
              <w:rPr>
                <w:rFonts w:ascii="Arial" w:hAnsi="Arial" w:cs="Arial"/>
                <w:sz w:val="20"/>
                <w:szCs w:val="20"/>
              </w:rPr>
            </w:pPr>
            <w:r>
              <w:rPr>
                <w:rFonts w:ascii="Arial" w:hAnsi="Arial" w:cs="Arial"/>
                <w:sz w:val="20"/>
                <w:szCs w:val="20"/>
              </w:rPr>
              <w:t xml:space="preserve">**Super tube </w:t>
            </w:r>
          </w:p>
          <w:p w14:paraId="1A4AB8DE">
            <w:pPr>
              <w:jc w:val="both"/>
              <w:rPr>
                <w:rFonts w:ascii="Arial" w:hAnsi="Arial" w:cs="Arial"/>
                <w:sz w:val="20"/>
                <w:szCs w:val="20"/>
              </w:rPr>
            </w:pPr>
            <w:r>
              <w:rPr>
                <w:rFonts w:ascii="Arial" w:hAnsi="Arial" w:cs="Arial"/>
                <w:sz w:val="20"/>
                <w:szCs w:val="20"/>
              </w:rPr>
              <w:t>**for minimum 2 hours on the day, depending on group size</w:t>
            </w:r>
          </w:p>
          <w:p w14:paraId="3FA2CCD4">
            <w:pPr>
              <w:jc w:val="both"/>
              <w:rPr>
                <w:rFonts w:ascii="Arial" w:hAnsi="Arial" w:cs="Arial"/>
                <w:sz w:val="20"/>
                <w:szCs w:val="20"/>
              </w:rPr>
            </w:pPr>
          </w:p>
          <w:p w14:paraId="6398B2FC">
            <w:pPr>
              <w:jc w:val="both"/>
              <w:rPr>
                <w:rFonts w:ascii="Arial" w:hAnsi="Arial" w:cs="Arial"/>
                <w:sz w:val="20"/>
                <w:szCs w:val="20"/>
              </w:rPr>
            </w:pPr>
            <w:r>
              <w:rPr>
                <w:rFonts w:ascii="Arial" w:hAnsi="Arial" w:cs="Arial"/>
                <w:sz w:val="20"/>
                <w:szCs w:val="20"/>
              </w:rPr>
              <w:t xml:space="preserve">How many children? </w:t>
            </w:r>
          </w:p>
          <w:p w14:paraId="741762CF">
            <w:pPr>
              <w:jc w:val="both"/>
              <w:rPr>
                <w:rFonts w:ascii="Arial" w:hAnsi="Arial" w:cs="Arial"/>
                <w:sz w:val="20"/>
                <w:szCs w:val="20"/>
              </w:rPr>
            </w:pPr>
          </w:p>
          <w:p w14:paraId="4036834E">
            <w:pPr>
              <w:jc w:val="both"/>
              <w:rPr>
                <w:rFonts w:ascii="Arial" w:hAnsi="Arial" w:cs="Arial"/>
                <w:b/>
                <w:bCs/>
                <w:color w:val="FF33CC"/>
                <w:sz w:val="20"/>
                <w:szCs w:val="20"/>
              </w:rPr>
            </w:pPr>
            <w:r>
              <w:rPr>
                <w:rFonts w:ascii="Arial" w:hAnsi="Arial" w:cs="Arial"/>
                <w:b/>
                <w:bCs/>
                <w:color w:val="FF33CC"/>
                <w:sz w:val="20"/>
                <w:szCs w:val="20"/>
              </w:rPr>
              <w:t>*MINIMUM 15 KIDS REQUIRED TO BOOK FOR THIS OPTION</w:t>
            </w:r>
          </w:p>
          <w:p w14:paraId="5C365C75">
            <w:pPr>
              <w:jc w:val="both"/>
              <w:rPr>
                <w:rFonts w:ascii="Arial" w:hAnsi="Arial" w:cs="Arial"/>
                <w:b/>
                <w:bCs/>
                <w:sz w:val="20"/>
                <w:szCs w:val="20"/>
              </w:rPr>
            </w:pPr>
          </w:p>
        </w:tc>
        <w:tc>
          <w:tcPr>
            <w:tcW w:w="2127" w:type="dxa"/>
          </w:tcPr>
          <w:p w14:paraId="7F12F670">
            <w:pPr>
              <w:jc w:val="both"/>
              <w:rPr>
                <w:rFonts w:ascii="Arial" w:hAnsi="Arial" w:cs="Arial"/>
                <w:sz w:val="20"/>
                <w:szCs w:val="20"/>
              </w:rPr>
            </w:pPr>
          </w:p>
          <w:p w14:paraId="2EEFD910">
            <w:pPr>
              <w:jc w:val="both"/>
              <w:rPr>
                <w:rFonts w:ascii="Arial" w:hAnsi="Arial" w:cs="Arial"/>
                <w:sz w:val="20"/>
                <w:szCs w:val="20"/>
              </w:rPr>
            </w:pPr>
          </w:p>
          <w:p w14:paraId="2C85CCFF">
            <w:pPr>
              <w:jc w:val="both"/>
              <w:rPr>
                <w:rFonts w:ascii="Arial" w:hAnsi="Arial" w:cs="Arial"/>
                <w:sz w:val="20"/>
                <w:szCs w:val="20"/>
              </w:rPr>
            </w:pPr>
            <w:r>
              <w:rPr>
                <w:rFonts w:ascii="Arial" w:hAnsi="Arial" w:cs="Arial"/>
                <w:sz w:val="20"/>
                <w:szCs w:val="20"/>
              </w:rPr>
              <w:t>R95 per child</w:t>
            </w:r>
          </w:p>
        </w:tc>
        <w:tc>
          <w:tcPr>
            <w:tcW w:w="2693" w:type="dxa"/>
          </w:tcPr>
          <w:p w14:paraId="241619F8">
            <w:pPr>
              <w:jc w:val="both"/>
              <w:rPr>
                <w:rFonts w:ascii="Arial" w:hAnsi="Arial" w:cs="Arial"/>
                <w:sz w:val="20"/>
                <w:szCs w:val="20"/>
              </w:rPr>
            </w:pPr>
          </w:p>
        </w:tc>
      </w:tr>
      <w:tr w14:paraId="07FD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24E25494">
            <w:pPr>
              <w:jc w:val="both"/>
              <w:rPr>
                <w:rFonts w:ascii="Arial" w:hAnsi="Arial" w:cs="Arial"/>
                <w:sz w:val="20"/>
                <w:szCs w:val="20"/>
              </w:rPr>
            </w:pPr>
          </w:p>
          <w:p w14:paraId="19D3677E">
            <w:pPr>
              <w:jc w:val="both"/>
              <w:rPr>
                <w:rFonts w:ascii="Arial" w:hAnsi="Arial" w:cs="Arial"/>
                <w:b/>
                <w:bCs/>
                <w:sz w:val="20"/>
                <w:szCs w:val="20"/>
              </w:rPr>
            </w:pPr>
            <w:r>
              <w:rPr>
                <w:rFonts w:ascii="Arial" w:hAnsi="Arial" w:cs="Arial"/>
                <w:b/>
                <w:bCs/>
                <w:sz w:val="20"/>
                <w:szCs w:val="20"/>
              </w:rPr>
              <w:t>TEACHERS:</w:t>
            </w:r>
          </w:p>
          <w:p w14:paraId="5A291881">
            <w:pPr>
              <w:jc w:val="both"/>
              <w:rPr>
                <w:rFonts w:ascii="Arial" w:hAnsi="Arial" w:cs="Arial"/>
                <w:sz w:val="20"/>
                <w:szCs w:val="20"/>
              </w:rPr>
            </w:pPr>
          </w:p>
          <w:p w14:paraId="5E360950">
            <w:pPr>
              <w:jc w:val="both"/>
              <w:rPr>
                <w:rFonts w:ascii="Arial" w:hAnsi="Arial" w:cs="Arial"/>
                <w:sz w:val="20"/>
                <w:szCs w:val="20"/>
              </w:rPr>
            </w:pPr>
            <w:r>
              <w:rPr>
                <w:rFonts w:ascii="Arial" w:hAnsi="Arial" w:cs="Arial"/>
                <w:sz w:val="20"/>
                <w:szCs w:val="20"/>
              </w:rPr>
              <w:t>For every 10 children one teacher FREE</w:t>
            </w:r>
          </w:p>
          <w:p w14:paraId="7912F2C1">
            <w:pPr>
              <w:jc w:val="both"/>
              <w:rPr>
                <w:rFonts w:ascii="Arial" w:hAnsi="Arial" w:cs="Arial"/>
                <w:sz w:val="20"/>
                <w:szCs w:val="20"/>
              </w:rPr>
            </w:pPr>
          </w:p>
          <w:p w14:paraId="5A103946">
            <w:pPr>
              <w:jc w:val="both"/>
              <w:rPr>
                <w:rFonts w:ascii="Arial" w:hAnsi="Arial" w:cs="Arial"/>
                <w:sz w:val="20"/>
                <w:szCs w:val="20"/>
              </w:rPr>
            </w:pPr>
            <w:r>
              <w:rPr>
                <w:rFonts w:ascii="Arial" w:hAnsi="Arial" w:cs="Arial"/>
                <w:sz w:val="20"/>
                <w:szCs w:val="20"/>
              </w:rPr>
              <w:t>How many FREE teachers?</w:t>
            </w:r>
          </w:p>
          <w:p w14:paraId="5F515D0E">
            <w:pPr>
              <w:jc w:val="both"/>
              <w:rPr>
                <w:rFonts w:ascii="Arial" w:hAnsi="Arial" w:cs="Arial"/>
                <w:color w:val="FF33CC"/>
                <w:sz w:val="18"/>
                <w:szCs w:val="18"/>
              </w:rPr>
            </w:pPr>
          </w:p>
        </w:tc>
        <w:tc>
          <w:tcPr>
            <w:tcW w:w="2127" w:type="dxa"/>
          </w:tcPr>
          <w:p w14:paraId="3289298B">
            <w:pPr>
              <w:jc w:val="both"/>
              <w:rPr>
                <w:rFonts w:ascii="Arial" w:hAnsi="Arial" w:cs="Arial"/>
                <w:sz w:val="20"/>
                <w:szCs w:val="20"/>
              </w:rPr>
            </w:pPr>
          </w:p>
          <w:p w14:paraId="7DB000F4">
            <w:pPr>
              <w:jc w:val="both"/>
              <w:rPr>
                <w:rFonts w:ascii="Arial" w:hAnsi="Arial" w:cs="Arial"/>
                <w:sz w:val="20"/>
                <w:szCs w:val="20"/>
              </w:rPr>
            </w:pPr>
          </w:p>
          <w:p w14:paraId="46DECB18">
            <w:pPr>
              <w:jc w:val="both"/>
              <w:rPr>
                <w:rFonts w:ascii="Arial" w:hAnsi="Arial" w:cs="Arial"/>
                <w:sz w:val="20"/>
                <w:szCs w:val="20"/>
              </w:rPr>
            </w:pPr>
          </w:p>
          <w:p w14:paraId="4F6BC1EB">
            <w:pPr>
              <w:jc w:val="both"/>
              <w:rPr>
                <w:rFonts w:ascii="Arial" w:hAnsi="Arial" w:cs="Arial"/>
                <w:sz w:val="20"/>
                <w:szCs w:val="20"/>
              </w:rPr>
            </w:pPr>
            <w:r>
              <w:rPr>
                <w:rFonts w:ascii="Arial" w:hAnsi="Arial" w:cs="Arial"/>
                <w:sz w:val="20"/>
                <w:szCs w:val="20"/>
              </w:rPr>
              <w:t>FREE</w:t>
            </w:r>
          </w:p>
        </w:tc>
        <w:tc>
          <w:tcPr>
            <w:tcW w:w="2693" w:type="dxa"/>
          </w:tcPr>
          <w:p w14:paraId="73FB3A6C">
            <w:pPr>
              <w:jc w:val="both"/>
              <w:rPr>
                <w:rFonts w:ascii="Arial" w:hAnsi="Arial" w:cs="Arial"/>
                <w:sz w:val="20"/>
                <w:szCs w:val="20"/>
              </w:rPr>
            </w:pPr>
          </w:p>
        </w:tc>
      </w:tr>
      <w:tr w14:paraId="030A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3B720BE5">
            <w:pPr>
              <w:jc w:val="both"/>
              <w:rPr>
                <w:rFonts w:ascii="Arial" w:hAnsi="Arial" w:cs="Arial"/>
                <w:sz w:val="20"/>
                <w:szCs w:val="20"/>
              </w:rPr>
            </w:pPr>
          </w:p>
          <w:p w14:paraId="213F2563">
            <w:pPr>
              <w:jc w:val="both"/>
              <w:rPr>
                <w:rFonts w:ascii="Arial" w:hAnsi="Arial" w:cs="Arial"/>
                <w:sz w:val="20"/>
                <w:szCs w:val="20"/>
              </w:rPr>
            </w:pPr>
            <w:r>
              <w:rPr>
                <w:rFonts w:ascii="Arial" w:hAnsi="Arial" w:cs="Arial"/>
                <w:sz w:val="20"/>
                <w:szCs w:val="20"/>
              </w:rPr>
              <w:t>Extra Teachers/Adults</w:t>
            </w:r>
          </w:p>
          <w:p w14:paraId="7B32586B">
            <w:pPr>
              <w:jc w:val="both"/>
              <w:rPr>
                <w:rFonts w:ascii="Arial" w:hAnsi="Arial" w:cs="Arial"/>
                <w:sz w:val="20"/>
                <w:szCs w:val="20"/>
              </w:rPr>
            </w:pPr>
          </w:p>
          <w:p w14:paraId="0E8A0E9A">
            <w:pPr>
              <w:jc w:val="both"/>
              <w:rPr>
                <w:rFonts w:ascii="Arial" w:hAnsi="Arial" w:cs="Arial"/>
                <w:sz w:val="20"/>
                <w:szCs w:val="20"/>
              </w:rPr>
            </w:pPr>
            <w:r>
              <w:rPr>
                <w:rFonts w:ascii="Arial" w:hAnsi="Arial" w:cs="Arial"/>
                <w:sz w:val="20"/>
                <w:szCs w:val="20"/>
              </w:rPr>
              <w:t>How many extra teachers and/or adults?</w:t>
            </w:r>
          </w:p>
          <w:p w14:paraId="7F7142C6">
            <w:pPr>
              <w:jc w:val="both"/>
              <w:rPr>
                <w:rFonts w:ascii="Arial" w:hAnsi="Arial" w:cs="Arial"/>
                <w:sz w:val="20"/>
                <w:szCs w:val="20"/>
              </w:rPr>
            </w:pPr>
          </w:p>
        </w:tc>
        <w:tc>
          <w:tcPr>
            <w:tcW w:w="2127" w:type="dxa"/>
          </w:tcPr>
          <w:p w14:paraId="371B9114">
            <w:pPr>
              <w:jc w:val="both"/>
              <w:rPr>
                <w:rFonts w:ascii="Arial" w:hAnsi="Arial" w:cs="Arial"/>
                <w:sz w:val="20"/>
                <w:szCs w:val="20"/>
              </w:rPr>
            </w:pPr>
          </w:p>
          <w:p w14:paraId="37997C84">
            <w:pPr>
              <w:jc w:val="both"/>
              <w:rPr>
                <w:rFonts w:ascii="Arial" w:hAnsi="Arial" w:cs="Arial"/>
                <w:sz w:val="20"/>
                <w:szCs w:val="20"/>
              </w:rPr>
            </w:pPr>
            <w:r>
              <w:rPr>
                <w:rFonts w:ascii="Arial" w:hAnsi="Arial" w:cs="Arial"/>
                <w:sz w:val="20"/>
                <w:szCs w:val="20"/>
              </w:rPr>
              <w:t>R65 per person</w:t>
            </w:r>
          </w:p>
          <w:p w14:paraId="164A9C09">
            <w:pPr>
              <w:jc w:val="both"/>
              <w:rPr>
                <w:rFonts w:ascii="Arial" w:hAnsi="Arial" w:cs="Arial"/>
                <w:sz w:val="20"/>
                <w:szCs w:val="20"/>
              </w:rPr>
            </w:pPr>
          </w:p>
        </w:tc>
        <w:tc>
          <w:tcPr>
            <w:tcW w:w="2693" w:type="dxa"/>
          </w:tcPr>
          <w:p w14:paraId="4750D511">
            <w:pPr>
              <w:jc w:val="both"/>
              <w:rPr>
                <w:rFonts w:ascii="Arial" w:hAnsi="Arial" w:cs="Arial"/>
                <w:sz w:val="20"/>
                <w:szCs w:val="20"/>
              </w:rPr>
            </w:pPr>
          </w:p>
        </w:tc>
      </w:tr>
      <w:bookmarkEnd w:id="2"/>
    </w:tbl>
    <w:p w14:paraId="54BC2E23">
      <w:pPr>
        <w:jc w:val="both"/>
        <w:rPr>
          <w:rFonts w:ascii="Arial" w:hAnsi="Arial" w:cs="Arial"/>
          <w:b/>
          <w:sz w:val="20"/>
          <w:szCs w:val="20"/>
        </w:rPr>
      </w:pPr>
    </w:p>
    <w:p w14:paraId="3163661E">
      <w:pPr>
        <w:jc w:val="both"/>
        <w:rPr>
          <w:rFonts w:ascii="Arial" w:hAnsi="Arial" w:cs="Arial"/>
          <w:b/>
          <w:sz w:val="20"/>
          <w:szCs w:val="20"/>
        </w:rPr>
      </w:pPr>
      <w:bookmarkStart w:id="3" w:name="_GoBack"/>
      <w:bookmarkEnd w:id="3"/>
      <w:r>
        <w:rPr>
          <w:rFonts w:ascii="Arial" w:hAnsi="Arial" w:cs="Arial"/>
          <w:b/>
          <w:sz w:val="20"/>
          <w:szCs w:val="20"/>
        </w:rPr>
        <w:t>PAYMENT DETAILS:</w:t>
      </w:r>
    </w:p>
    <w:p w14:paraId="4D515760">
      <w:pPr>
        <w:jc w:val="both"/>
        <w:rPr>
          <w:rFonts w:ascii="Arial" w:hAnsi="Arial" w:cs="Arial"/>
          <w:sz w:val="20"/>
          <w:szCs w:val="20"/>
        </w:rPr>
      </w:pPr>
      <w:r>
        <w:rPr>
          <w:rFonts w:ascii="Arial" w:hAnsi="Arial" w:cs="Arial"/>
          <w:sz w:val="20"/>
          <w:szCs w:val="20"/>
        </w:rPr>
        <w:t>Please note that we do not accept cheques and payment for your visit must be made by EFT to the following account:</w:t>
      </w:r>
    </w:p>
    <w:p w14:paraId="4491ECD8">
      <w:pPr>
        <w:jc w:val="both"/>
        <w:rPr>
          <w:rFonts w:ascii="Arial" w:hAnsi="Arial" w:cs="Arial"/>
          <w:sz w:val="20"/>
          <w:szCs w:val="20"/>
        </w:rPr>
      </w:pPr>
      <w:r>
        <w:rPr>
          <w:rFonts w:ascii="Arial" w:hAnsi="Arial" w:cs="Arial"/>
          <w:sz w:val="20"/>
          <w:szCs w:val="20"/>
        </w:rPr>
        <w:t>Account: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M Grobler t</w:t>
      </w:r>
      <w:r>
        <w:rPr>
          <w:rFonts w:hint="default" w:ascii="Arial" w:hAnsi="Arial" w:cs="Arial"/>
          <w:sz w:val="20"/>
          <w:szCs w:val="20"/>
          <w:lang w:val="en-US"/>
        </w:rPr>
        <w:t>/</w:t>
      </w:r>
      <w:r>
        <w:rPr>
          <w:rFonts w:ascii="Arial" w:hAnsi="Arial" w:cs="Arial"/>
          <w:sz w:val="20"/>
          <w:szCs w:val="20"/>
        </w:rPr>
        <w:t xml:space="preserve">a Monkey Town Braai </w:t>
      </w:r>
      <w:r>
        <w:rPr>
          <w:rFonts w:hint="default" w:ascii="Arial" w:hAnsi="Arial" w:cs="Arial"/>
          <w:sz w:val="20"/>
          <w:szCs w:val="20"/>
          <w:lang w:val="en-US"/>
        </w:rPr>
        <w:t>and</w:t>
      </w:r>
      <w:r>
        <w:rPr>
          <w:rFonts w:ascii="Arial" w:hAnsi="Arial" w:cs="Arial"/>
          <w:sz w:val="20"/>
          <w:szCs w:val="20"/>
        </w:rPr>
        <w:t xml:space="preserve"> Picnic</w:t>
      </w:r>
    </w:p>
    <w:p w14:paraId="2D37F4AF">
      <w:pPr>
        <w:jc w:val="both"/>
        <w:rPr>
          <w:rFonts w:ascii="Arial" w:hAnsi="Arial" w:cs="Arial"/>
          <w:sz w:val="20"/>
          <w:szCs w:val="20"/>
        </w:rPr>
      </w:pPr>
      <w:r>
        <w:rPr>
          <w:rFonts w:ascii="Arial" w:hAnsi="Arial" w:cs="Arial"/>
          <w:sz w:val="20"/>
          <w:szCs w:val="20"/>
        </w:rPr>
        <w:t>Bank: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Capitec</w:t>
      </w:r>
    </w:p>
    <w:p w14:paraId="56B2ABB9">
      <w:pPr>
        <w:jc w:val="both"/>
        <w:rPr>
          <w:rFonts w:ascii="Arial" w:hAnsi="Arial" w:cs="Arial"/>
          <w:sz w:val="20"/>
          <w:szCs w:val="20"/>
        </w:rPr>
      </w:pPr>
      <w:r>
        <w:rPr>
          <w:rFonts w:ascii="Arial" w:hAnsi="Arial" w:cs="Arial"/>
          <w:sz w:val="20"/>
          <w:szCs w:val="20"/>
        </w:rPr>
        <w:t>Branch: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Strand</w:t>
      </w:r>
    </w:p>
    <w:p w14:paraId="1F72C35B">
      <w:pPr>
        <w:jc w:val="both"/>
        <w:rPr>
          <w:rFonts w:ascii="Arial" w:hAnsi="Arial" w:cs="Arial"/>
          <w:sz w:val="20"/>
          <w:szCs w:val="20"/>
        </w:rPr>
      </w:pPr>
      <w:r>
        <w:rPr>
          <w:rFonts w:ascii="Arial" w:hAnsi="Arial" w:cs="Arial"/>
          <w:sz w:val="20"/>
          <w:szCs w:val="20"/>
        </w:rPr>
        <w:t>Account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1444012574</w:t>
      </w:r>
    </w:p>
    <w:p w14:paraId="10BD4A29">
      <w:pPr>
        <w:jc w:val="both"/>
        <w:rPr>
          <w:rFonts w:ascii="Arial" w:hAnsi="Arial" w:cs="Arial"/>
          <w:sz w:val="20"/>
          <w:szCs w:val="20"/>
        </w:rPr>
      </w:pPr>
      <w:r>
        <w:rPr>
          <w:rFonts w:ascii="Arial" w:hAnsi="Arial" w:cs="Arial"/>
          <w:sz w:val="20"/>
          <w:szCs w:val="20"/>
        </w:rPr>
        <w:t>Branch Code: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470010</w:t>
      </w:r>
    </w:p>
    <w:p w14:paraId="57B9E75F">
      <w:pPr>
        <w:jc w:val="both"/>
        <w:rPr>
          <w:rFonts w:ascii="Arial" w:hAnsi="Arial" w:cs="Arial"/>
          <w:sz w:val="20"/>
          <w:szCs w:val="20"/>
        </w:rPr>
      </w:pPr>
      <w:r>
        <w:rPr>
          <w:rFonts w:ascii="Arial" w:hAnsi="Arial" w:cs="Arial"/>
          <w:sz w:val="20"/>
          <w:szCs w:val="20"/>
        </w:rPr>
        <w:t xml:space="preserve">Ref: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Your school’s name &amp; date of visit</w:t>
      </w:r>
    </w:p>
    <w:p w14:paraId="48D2C10A">
      <w:pPr>
        <w:jc w:val="both"/>
        <w:rPr>
          <w:rFonts w:ascii="Arial" w:hAnsi="Arial" w:cs="Arial"/>
          <w:sz w:val="20"/>
          <w:szCs w:val="20"/>
        </w:rPr>
      </w:pPr>
    </w:p>
    <w:p w14:paraId="584474AC">
      <w:pPr>
        <w:jc w:val="both"/>
        <w:rPr>
          <w:rFonts w:ascii="Arial" w:hAnsi="Arial" w:cs="Arial"/>
          <w:b/>
          <w:bCs/>
          <w:color w:val="FF33CC"/>
          <w:sz w:val="20"/>
          <w:szCs w:val="20"/>
        </w:rPr>
      </w:pPr>
      <w:r>
        <w:rPr>
          <w:rFonts w:ascii="Arial" w:hAnsi="Arial" w:cs="Arial"/>
          <w:b/>
          <w:bCs/>
          <w:color w:val="FF33CC"/>
          <w:sz w:val="20"/>
          <w:szCs w:val="20"/>
        </w:rPr>
        <w:t xml:space="preserve">*Payment can also be made on the day of visit either by cash or card. </w:t>
      </w:r>
    </w:p>
    <w:p w14:paraId="028495B3">
      <w:pPr>
        <w:jc w:val="both"/>
        <w:rPr>
          <w:rFonts w:ascii="Arial" w:hAnsi="Arial" w:cs="Arial"/>
          <w:b/>
          <w:bCs/>
          <w:color w:val="FF33CC"/>
          <w:sz w:val="20"/>
          <w:szCs w:val="20"/>
        </w:rPr>
      </w:pPr>
      <w:r>
        <w:rPr>
          <w:rFonts w:ascii="Arial" w:hAnsi="Arial" w:cs="Arial"/>
          <w:b/>
          <w:bCs/>
          <w:color w:val="FF33CC"/>
          <w:sz w:val="20"/>
          <w:szCs w:val="20"/>
        </w:rPr>
        <w:t xml:space="preserve">*Please send the proof of payment to us once the EFT has been made. </w:t>
      </w:r>
    </w:p>
    <w:p w14:paraId="19B9F981">
      <w:pPr>
        <w:jc w:val="both"/>
        <w:rPr>
          <w:rFonts w:ascii="Arial" w:hAnsi="Arial" w:cs="Arial"/>
          <w:b/>
          <w:bCs/>
          <w:color w:val="FF33CC"/>
          <w:sz w:val="20"/>
          <w:szCs w:val="20"/>
        </w:rPr>
      </w:pPr>
      <w:r>
        <w:rPr>
          <w:rFonts w:ascii="Arial" w:hAnsi="Arial" w:cs="Arial"/>
          <w:b/>
          <w:bCs/>
          <w:color w:val="FF33CC"/>
          <w:sz w:val="20"/>
          <w:szCs w:val="20"/>
        </w:rPr>
        <w:t>*EFT payments must be made two days in advance and payment must reflect in our account before your visit.</w:t>
      </w:r>
    </w:p>
    <w:p w14:paraId="006F85A2">
      <w:pPr>
        <w:jc w:val="both"/>
        <w:rPr>
          <w:rFonts w:ascii="Arial" w:hAnsi="Arial" w:cs="Arial"/>
          <w:b/>
          <w:bCs/>
          <w:color w:val="FF33CC"/>
          <w:sz w:val="20"/>
          <w:szCs w:val="20"/>
        </w:rPr>
      </w:pPr>
      <w:r>
        <w:rPr>
          <w:rFonts w:ascii="Arial" w:hAnsi="Arial" w:cs="Arial"/>
          <w:color w:val="FF33CC"/>
          <w:sz w:val="20"/>
          <w:szCs w:val="20"/>
        </w:rPr>
        <w:t>*</w:t>
      </w:r>
      <w:r>
        <w:rPr>
          <w:rFonts w:ascii="Arial" w:hAnsi="Arial" w:cs="Arial"/>
          <w:b/>
          <w:bCs/>
          <w:color w:val="FF33CC"/>
          <w:sz w:val="20"/>
          <w:szCs w:val="20"/>
        </w:rPr>
        <w:t xml:space="preserve">Please ensure that you ALSO bring along a valid proof of payment. </w:t>
      </w:r>
    </w:p>
    <w:p w14:paraId="59AFE65B">
      <w:pPr>
        <w:jc w:val="both"/>
        <w:rPr>
          <w:rFonts w:ascii="Arial" w:hAnsi="Arial" w:cs="Arial"/>
          <w:b/>
          <w:bCs/>
          <w:color w:val="FF33CC"/>
          <w:sz w:val="20"/>
          <w:szCs w:val="20"/>
        </w:rPr>
      </w:pPr>
      <w:r>
        <w:rPr>
          <w:rFonts w:ascii="Arial" w:hAnsi="Arial" w:cs="Arial"/>
          <w:b/>
          <w:bCs/>
          <w:color w:val="FF33CC"/>
          <w:sz w:val="20"/>
          <w:szCs w:val="20"/>
        </w:rPr>
        <w:t xml:space="preserve">*No group is allowed into Monkey Town prior to payment reflecting in our account. </w:t>
      </w:r>
    </w:p>
    <w:p w14:paraId="4C2511A4">
      <w:pPr>
        <w:jc w:val="both"/>
        <w:rPr>
          <w:rFonts w:ascii="Arial" w:hAnsi="Arial" w:cs="Arial"/>
          <w:b/>
          <w:bCs/>
          <w:color w:val="FF33CC"/>
          <w:sz w:val="20"/>
          <w:szCs w:val="20"/>
        </w:rPr>
      </w:pPr>
    </w:p>
    <w:p w14:paraId="45229F96">
      <w:pPr>
        <w:jc w:val="center"/>
        <w:rPr>
          <w:rFonts w:ascii="Arial" w:hAnsi="Arial" w:cs="Arial"/>
          <w:b/>
          <w:bCs/>
          <w:color w:val="0070C0"/>
          <w:sz w:val="20"/>
          <w:szCs w:val="20"/>
        </w:rPr>
      </w:pPr>
      <w:r>
        <w:rPr>
          <w:rFonts w:ascii="Arial" w:hAnsi="Arial" w:cs="Arial"/>
          <w:b/>
          <w:bCs/>
          <w:color w:val="0070C0"/>
          <w:sz w:val="20"/>
          <w:szCs w:val="20"/>
        </w:rPr>
        <w:t>Children must wear proper swimwear! No underwear allowed!</w:t>
      </w:r>
    </w:p>
    <w:p w14:paraId="5C51239E">
      <w:pPr>
        <w:jc w:val="both"/>
        <w:rPr>
          <w:rFonts w:ascii="Arial" w:hAnsi="Arial" w:cs="Arial"/>
          <w:b/>
          <w:sz w:val="20"/>
          <w:szCs w:val="20"/>
        </w:rPr>
      </w:pPr>
    </w:p>
    <w:p w14:paraId="664075AE">
      <w:pPr>
        <w:jc w:val="both"/>
        <w:rPr>
          <w:rFonts w:ascii="Arial" w:hAnsi="Arial" w:cs="Arial"/>
          <w:b/>
          <w:sz w:val="20"/>
          <w:szCs w:val="20"/>
        </w:rPr>
      </w:pPr>
      <w:r>
        <w:rPr>
          <w:rFonts w:ascii="Arial" w:hAnsi="Arial" w:cs="Arial"/>
          <w:b/>
          <w:sz w:val="20"/>
          <w:szCs w:val="20"/>
        </w:rPr>
        <w:t>IMPORTANT RULES DURING YOUR VISIT:</w:t>
      </w:r>
    </w:p>
    <w:p w14:paraId="51EF7983">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Children must always be under adult supervision.</w:t>
      </w:r>
    </w:p>
    <w:p w14:paraId="6B15869B">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Monkey Town is open to the public and students are expected to be considerate to other visitors.</w:t>
      </w:r>
    </w:p>
    <w:p w14:paraId="33D9D75A">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General misbehaviour is not permitted.</w:t>
      </w:r>
    </w:p>
    <w:p w14:paraId="47277907">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Food, beverages and chewing gum may not be consumed in the pools.</w:t>
      </w:r>
    </w:p>
    <w:p w14:paraId="505AD982">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 xml:space="preserve">We kindly request that the play park and bathrooms be left in the same condition that your school found it in. </w:t>
      </w:r>
    </w:p>
    <w:p w14:paraId="48573382">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lang w:val="en-US"/>
        </w:rPr>
        <w:t xml:space="preserve">The children are not allowed to climb ON the tables in the playpark area - tables are to be eaten on, not to sit on. </w:t>
      </w:r>
    </w:p>
    <w:p w14:paraId="545FCF8D">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Kindly let the children clean up before you leave – this is also teaching them to respect the environment</w:t>
      </w:r>
      <w:r>
        <w:rPr>
          <w:rFonts w:ascii="Arial" w:hAnsi="Arial" w:cs="Arial"/>
          <w:b/>
          <w:bCs/>
          <w:color w:val="FF33CC"/>
          <w:sz w:val="20"/>
          <w:szCs w:val="20"/>
        </w:rPr>
        <w:t>. Teachers, please lead by example</w:t>
      </w:r>
      <w:r>
        <w:rPr>
          <w:rFonts w:ascii="Arial" w:hAnsi="Arial" w:cs="Arial"/>
          <w:b/>
          <w:bCs/>
          <w:color w:val="FF33CC"/>
          <w:sz w:val="20"/>
          <w:szCs w:val="20"/>
          <w:lang w:val="en-US"/>
        </w:rPr>
        <w:t>!</w:t>
      </w:r>
    </w:p>
    <w:p w14:paraId="7AAA3F71">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Please use the bins provided.</w:t>
      </w:r>
    </w:p>
    <w:p w14:paraId="7050CF7A">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Playpark equipment to be used in a safe manner. Playpark equipment is only for children under 12 years – use of the play park is subject to the play park being open.</w:t>
      </w:r>
    </w:p>
    <w:p w14:paraId="63DB10C5">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 xml:space="preserve">The two slides at the standard pool are ONLY for use by Primary School Children. No older children allowed on these slides. </w:t>
      </w:r>
    </w:p>
    <w:p w14:paraId="661F3B04">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lang w:val="en-US"/>
        </w:rPr>
        <w:t xml:space="preserve">The pools are open from 10am - 4pm for schools. </w:t>
      </w:r>
    </w:p>
    <w:p w14:paraId="5D6403BA">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 xml:space="preserve">Toddlers booked for the toddler pool area MUST BE under the supervision of the teachers representing the school. </w:t>
      </w:r>
    </w:p>
    <w:p w14:paraId="7725C3A9">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If your school is only booked for the toddler area, then the other pools won’t be available on the day.</w:t>
      </w:r>
    </w:p>
    <w:p w14:paraId="57280668">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Monkey Town does not take any responsibility for the children when making use of any water entertainment facilities so please ensure that the children can swim or that they make use of safety gear i.e. swimming vests / inflatable armbands etc.</w:t>
      </w:r>
    </w:p>
    <w:p w14:paraId="358AAA95">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It is the responsibility of the teachers representing your school to always ensure the safety of the children.</w:t>
      </w:r>
    </w:p>
    <w:p w14:paraId="23BEF810">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Only the appropriate number of children are allowed on the play park equipment at any time, this is for their own safety.</w:t>
      </w:r>
    </w:p>
    <w:p w14:paraId="703F40CC">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 xml:space="preserve">The park closes at 16:00 for school groups. </w:t>
      </w:r>
      <w:r>
        <w:rPr>
          <w:rFonts w:ascii="Arial" w:hAnsi="Arial" w:cs="Arial"/>
          <w:b/>
          <w:bCs/>
          <w:color w:val="FF33CC"/>
          <w:sz w:val="20"/>
          <w:szCs w:val="20"/>
        </w:rPr>
        <w:t>Please make sure that your transport is on time.</w:t>
      </w:r>
      <w:r>
        <w:rPr>
          <w:rFonts w:ascii="Arial" w:hAnsi="Arial" w:cs="Arial"/>
          <w:b/>
          <w:bCs/>
          <w:color w:val="2F5597" w:themeColor="accent5" w:themeShade="BF"/>
          <w:sz w:val="20"/>
          <w:szCs w:val="20"/>
        </w:rPr>
        <w:t xml:space="preserve"> Unless prior arrangement has been made before your visit.</w:t>
      </w:r>
    </w:p>
    <w:p w14:paraId="45A5BAC9">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Monkey Town retains the right to ask any groups contravening these rules to leave the premises without a refund.</w:t>
      </w:r>
    </w:p>
    <w:p w14:paraId="28A0BBE4">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No alcoholic beverages allowed on site for anyone part of a school booking.</w:t>
      </w:r>
    </w:p>
    <w:p w14:paraId="3594403C">
      <w:pPr>
        <w:pStyle w:val="7"/>
        <w:numPr>
          <w:ilvl w:val="0"/>
          <w:numId w:val="1"/>
        </w:numPr>
        <w:jc w:val="both"/>
        <w:rPr>
          <w:rFonts w:ascii="Arial" w:hAnsi="Arial" w:cs="Arial"/>
          <w:b/>
          <w:bCs/>
          <w:color w:val="2F5597" w:themeColor="accent5" w:themeShade="BF"/>
          <w:sz w:val="20"/>
          <w:szCs w:val="20"/>
        </w:rPr>
      </w:pPr>
      <w:r>
        <w:rPr>
          <w:rFonts w:ascii="Arial" w:hAnsi="Arial" w:cs="Arial"/>
          <w:b/>
          <w:bCs/>
          <w:color w:val="2F5597" w:themeColor="accent5" w:themeShade="BF"/>
          <w:sz w:val="20"/>
          <w:szCs w:val="20"/>
        </w:rPr>
        <w:t>Entry at OWN RISK.</w:t>
      </w:r>
    </w:p>
    <w:p w14:paraId="08576F5B">
      <w:pPr>
        <w:jc w:val="both"/>
        <w:rPr>
          <w:rFonts w:ascii="Arial" w:hAnsi="Arial" w:cs="Arial"/>
          <w:sz w:val="20"/>
          <w:szCs w:val="20"/>
        </w:rPr>
      </w:pPr>
    </w:p>
    <w:p w14:paraId="1D57A81D">
      <w:pPr>
        <w:jc w:val="both"/>
        <w:rPr>
          <w:rFonts w:ascii="Arial" w:hAnsi="Arial" w:cs="Arial"/>
          <w:b/>
          <w:sz w:val="20"/>
          <w:szCs w:val="20"/>
        </w:rPr>
      </w:pPr>
      <w:r>
        <w:rPr>
          <w:rFonts w:ascii="Arial" w:hAnsi="Arial" w:cs="Arial"/>
          <w:b/>
          <w:sz w:val="20"/>
          <w:szCs w:val="20"/>
        </w:rPr>
        <w:t>PRINCIPAL’S SIGNATURE:</w:t>
      </w:r>
      <w:r>
        <w:rPr>
          <w:rFonts w:ascii="Arial" w:hAnsi="Arial" w:cs="Arial"/>
          <w:b/>
          <w:sz w:val="20"/>
          <w:szCs w:val="20"/>
        </w:rPr>
        <w:tab/>
      </w:r>
      <w:r>
        <w:rPr>
          <w:rFonts w:ascii="Arial" w:hAnsi="Arial" w:cs="Arial"/>
          <w:b/>
          <w:sz w:val="20"/>
          <w:szCs w:val="20"/>
        </w:rPr>
        <w:t>____________________________      DATE: 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6D920E6">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CBDA89">
      <w:pPr>
        <w:jc w:val="both"/>
        <w:rPr>
          <w:rFonts w:ascii="Arial" w:hAnsi="Arial" w:cs="Arial"/>
          <w:b/>
          <w:sz w:val="20"/>
          <w:szCs w:val="20"/>
        </w:rPr>
      </w:pPr>
      <w:r>
        <w:rPr>
          <w:rFonts w:ascii="Arial" w:hAnsi="Arial" w:cs="Arial"/>
          <w:b/>
          <w:sz w:val="20"/>
          <w:szCs w:val="20"/>
        </w:rPr>
        <w:t>RESPONSIBLE TEACHER’S SIGNATURE: ___________________</w:t>
      </w:r>
      <w:r>
        <w:rPr>
          <w:rFonts w:ascii="Arial" w:hAnsi="Arial" w:cs="Arial"/>
          <w:b/>
          <w:sz w:val="20"/>
          <w:szCs w:val="20"/>
        </w:rPr>
        <w:tab/>
      </w:r>
      <w:r>
        <w:rPr>
          <w:rFonts w:ascii="Arial" w:hAnsi="Arial" w:cs="Arial"/>
          <w:b/>
          <w:sz w:val="20"/>
          <w:szCs w:val="20"/>
        </w:rPr>
        <w:t xml:space="preserve">   DATE: _______________</w:t>
      </w: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venir Next">
    <w:altName w:val="Calibri"/>
    <w:panose1 w:val="00000000000000000000"/>
    <w:charset w:val="00"/>
    <w:family w:val="swiss"/>
    <w:pitch w:val="default"/>
    <w:sig w:usb0="00000000" w:usb1="00000000" w:usb2="00000000" w:usb3="00000000" w:csb0="0000009B"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E5D66"/>
    <w:multiLevelType w:val="multilevel"/>
    <w:tmpl w:val="464E5D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7F"/>
    <w:rsid w:val="00002AB5"/>
    <w:rsid w:val="00015EB4"/>
    <w:rsid w:val="00023804"/>
    <w:rsid w:val="00052D52"/>
    <w:rsid w:val="00074063"/>
    <w:rsid w:val="0008326A"/>
    <w:rsid w:val="000E39BD"/>
    <w:rsid w:val="000E55E8"/>
    <w:rsid w:val="001211B1"/>
    <w:rsid w:val="00123A7F"/>
    <w:rsid w:val="0015181D"/>
    <w:rsid w:val="001C604F"/>
    <w:rsid w:val="001F4D3B"/>
    <w:rsid w:val="00236A1B"/>
    <w:rsid w:val="00276843"/>
    <w:rsid w:val="00277EFB"/>
    <w:rsid w:val="00284A4C"/>
    <w:rsid w:val="002A2625"/>
    <w:rsid w:val="002B0A70"/>
    <w:rsid w:val="002C6EB3"/>
    <w:rsid w:val="002D1D0A"/>
    <w:rsid w:val="0032653E"/>
    <w:rsid w:val="003361B9"/>
    <w:rsid w:val="003463A9"/>
    <w:rsid w:val="00383BE9"/>
    <w:rsid w:val="003A062F"/>
    <w:rsid w:val="00415DCA"/>
    <w:rsid w:val="00420739"/>
    <w:rsid w:val="004216B6"/>
    <w:rsid w:val="00460FDD"/>
    <w:rsid w:val="00475BDD"/>
    <w:rsid w:val="004C52F5"/>
    <w:rsid w:val="004C73FE"/>
    <w:rsid w:val="0054295D"/>
    <w:rsid w:val="00550967"/>
    <w:rsid w:val="005611E9"/>
    <w:rsid w:val="00575DFC"/>
    <w:rsid w:val="0058345C"/>
    <w:rsid w:val="005D3CCF"/>
    <w:rsid w:val="005E58A9"/>
    <w:rsid w:val="00620546"/>
    <w:rsid w:val="00631ABF"/>
    <w:rsid w:val="006B0ADA"/>
    <w:rsid w:val="006E0832"/>
    <w:rsid w:val="0071688C"/>
    <w:rsid w:val="00787EA6"/>
    <w:rsid w:val="007B7F66"/>
    <w:rsid w:val="008100C4"/>
    <w:rsid w:val="00823C78"/>
    <w:rsid w:val="008565E7"/>
    <w:rsid w:val="008D2CBE"/>
    <w:rsid w:val="008D534F"/>
    <w:rsid w:val="00930D4F"/>
    <w:rsid w:val="0095104A"/>
    <w:rsid w:val="009511DB"/>
    <w:rsid w:val="00967C7C"/>
    <w:rsid w:val="009708D8"/>
    <w:rsid w:val="009C4A25"/>
    <w:rsid w:val="009C62A8"/>
    <w:rsid w:val="009E0934"/>
    <w:rsid w:val="009F43FC"/>
    <w:rsid w:val="00A20DD6"/>
    <w:rsid w:val="00A37D43"/>
    <w:rsid w:val="00A4078E"/>
    <w:rsid w:val="00A97584"/>
    <w:rsid w:val="00B43B86"/>
    <w:rsid w:val="00BB0AD4"/>
    <w:rsid w:val="00BD0EB4"/>
    <w:rsid w:val="00C422D3"/>
    <w:rsid w:val="00C47D7F"/>
    <w:rsid w:val="00CA3912"/>
    <w:rsid w:val="00CA65D5"/>
    <w:rsid w:val="00CE721D"/>
    <w:rsid w:val="00CF6903"/>
    <w:rsid w:val="00D10DAD"/>
    <w:rsid w:val="00D81163"/>
    <w:rsid w:val="00DC6CD2"/>
    <w:rsid w:val="00E3538D"/>
    <w:rsid w:val="00E60370"/>
    <w:rsid w:val="00EF677E"/>
    <w:rsid w:val="00F00455"/>
    <w:rsid w:val="00F02C6E"/>
    <w:rsid w:val="00F3215A"/>
    <w:rsid w:val="00F430C4"/>
    <w:rsid w:val="00F95773"/>
    <w:rsid w:val="00F976EC"/>
    <w:rsid w:val="02FC1697"/>
    <w:rsid w:val="34F45D84"/>
    <w:rsid w:val="3B0A6F57"/>
    <w:rsid w:val="46DF3DB2"/>
    <w:rsid w:val="67BB4C4F"/>
    <w:rsid w:val="6F6B5118"/>
    <w:rsid w:val="773D0F19"/>
    <w:rsid w:val="7F967B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lang w:val="en-ZA" w:eastAsia="en-ZA"/>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860</Words>
  <Characters>4905</Characters>
  <Lines>40</Lines>
  <Paragraphs>11</Paragraphs>
  <TotalTime>86</TotalTime>
  <ScaleCrop>false</ScaleCrop>
  <LinksUpToDate>false</LinksUpToDate>
  <CharactersWithSpaces>5754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2024-08-19T09:40:00Z</dcterms:created>
  <dc:creator>Microsoft Office User</dc:creator>
  <cp:lastModifiedBy>Melissa Grobler</cp:lastModifiedBy>
  <cp:lastPrinted>2023-01-09T13:00:00Z</cp:lastPrinted>
  <dcterms:modified xsi:type="dcterms:W3CDTF">2025-04-02T14:22:32Z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BDE0C0E656E244A6A651EB0112B7767F_12</vt:lpwstr>
  </property>
</Properties>
</file>